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C427B" w14:textId="77777777" w:rsidR="00913C48" w:rsidRPr="00913C48" w:rsidRDefault="00913C48" w:rsidP="00913C48">
      <w:pPr>
        <w:spacing w:after="0"/>
        <w:ind w:firstLine="720"/>
        <w:jc w:val="center"/>
        <w:rPr>
          <w:rFonts w:ascii="Arial" w:hAnsi="Arial" w:cs="Arial"/>
          <w:b/>
          <w:bCs/>
          <w:sz w:val="24"/>
          <w:szCs w:val="24"/>
          <w:lang w:val="en-IN"/>
        </w:rPr>
      </w:pPr>
      <w:r w:rsidRPr="00913C48">
        <w:rPr>
          <w:rFonts w:ascii="Arial" w:hAnsi="Arial" w:cs="Arial"/>
          <w:b/>
          <w:bCs/>
          <w:sz w:val="24"/>
          <w:szCs w:val="24"/>
        </w:rPr>
        <w:t xml:space="preserve">KANCHI KAMAKOTI </w:t>
      </w:r>
      <w:r w:rsidR="001B2887">
        <w:rPr>
          <w:rFonts w:ascii="Arial" w:hAnsi="Arial" w:cs="Arial"/>
          <w:b/>
          <w:bCs/>
          <w:sz w:val="24"/>
          <w:szCs w:val="24"/>
        </w:rPr>
        <w:t>CHILDS</w:t>
      </w:r>
      <w:r w:rsidRPr="00913C48">
        <w:rPr>
          <w:rFonts w:ascii="Arial" w:hAnsi="Arial" w:cs="Arial"/>
          <w:b/>
          <w:bCs/>
          <w:sz w:val="24"/>
          <w:szCs w:val="24"/>
        </w:rPr>
        <w:t xml:space="preserve"> TRUST HOSPITAL (KKCTH), </w:t>
      </w:r>
    </w:p>
    <w:p w14:paraId="2D0F326A" w14:textId="77777777" w:rsidR="00913C48" w:rsidRPr="00913C48" w:rsidRDefault="00913C48" w:rsidP="00913C48">
      <w:pPr>
        <w:spacing w:after="0"/>
        <w:ind w:firstLine="720"/>
        <w:jc w:val="center"/>
        <w:rPr>
          <w:rFonts w:ascii="Arial" w:hAnsi="Arial" w:cs="Arial"/>
          <w:b/>
          <w:bCs/>
          <w:sz w:val="24"/>
          <w:szCs w:val="24"/>
          <w:lang w:val="en-IN"/>
        </w:rPr>
      </w:pPr>
      <w:r w:rsidRPr="00913C48">
        <w:rPr>
          <w:rFonts w:ascii="Arial" w:hAnsi="Arial" w:cs="Arial"/>
          <w:b/>
          <w:bCs/>
          <w:sz w:val="24"/>
          <w:szCs w:val="24"/>
        </w:rPr>
        <w:t xml:space="preserve">(A unit of “THE </w:t>
      </w:r>
      <w:r w:rsidR="001B2887">
        <w:rPr>
          <w:rFonts w:ascii="Arial" w:hAnsi="Arial" w:cs="Arial"/>
          <w:b/>
          <w:bCs/>
          <w:sz w:val="24"/>
          <w:szCs w:val="24"/>
        </w:rPr>
        <w:t>CHILDS</w:t>
      </w:r>
      <w:r w:rsidRPr="00913C48">
        <w:rPr>
          <w:rFonts w:ascii="Arial" w:hAnsi="Arial" w:cs="Arial"/>
          <w:b/>
          <w:bCs/>
          <w:sz w:val="24"/>
          <w:szCs w:val="24"/>
        </w:rPr>
        <w:t xml:space="preserve"> TRUST”)</w:t>
      </w:r>
    </w:p>
    <w:p w14:paraId="3B0DDC28" w14:textId="77777777" w:rsidR="00BA2D8B" w:rsidRDefault="00BA2D8B" w:rsidP="00EC4638">
      <w:pPr>
        <w:spacing w:after="0"/>
        <w:jc w:val="center"/>
        <w:rPr>
          <w:rFonts w:ascii="Arial" w:hAnsi="Arial" w:cs="Arial"/>
          <w:sz w:val="24"/>
          <w:szCs w:val="24"/>
        </w:rPr>
      </w:pPr>
      <w:r>
        <w:rPr>
          <w:rFonts w:ascii="Arial" w:hAnsi="Arial" w:cs="Arial"/>
          <w:sz w:val="24"/>
          <w:szCs w:val="24"/>
        </w:rPr>
        <w:t>NO. 12A, NAGESWARA ROAD, NUNGAMBAKKAM, CHENNAI – 600 034.</w:t>
      </w:r>
    </w:p>
    <w:p w14:paraId="1DC3C798" w14:textId="77777777" w:rsidR="00BA2D8B" w:rsidRDefault="0096102C" w:rsidP="00EC4638">
      <w:pPr>
        <w:pBdr>
          <w:bottom w:val="single" w:sz="6" w:space="2" w:color="auto"/>
        </w:pBdr>
        <w:spacing w:after="0"/>
        <w:jc w:val="center"/>
        <w:rPr>
          <w:rFonts w:ascii="Arial" w:hAnsi="Arial" w:cs="Arial"/>
          <w:sz w:val="24"/>
          <w:szCs w:val="24"/>
        </w:rPr>
      </w:pPr>
      <w:r w:rsidRPr="00614070">
        <w:rPr>
          <w:rFonts w:ascii="Arial" w:hAnsi="Arial" w:cs="Arial"/>
          <w:sz w:val="24"/>
          <w:szCs w:val="24"/>
        </w:rPr>
        <w:t>Phone</w:t>
      </w:r>
      <w:r w:rsidR="00BA2D8B">
        <w:rPr>
          <w:rFonts w:ascii="Arial" w:hAnsi="Arial" w:cs="Arial"/>
          <w:sz w:val="24"/>
          <w:szCs w:val="24"/>
        </w:rPr>
        <w:t xml:space="preserve">: 044-4200 1800, </w:t>
      </w:r>
      <w:proofErr w:type="gramStart"/>
      <w:r w:rsidR="00BA2D8B">
        <w:rPr>
          <w:rFonts w:ascii="Arial" w:hAnsi="Arial" w:cs="Arial"/>
          <w:sz w:val="24"/>
          <w:szCs w:val="24"/>
        </w:rPr>
        <w:t>EXTN :</w:t>
      </w:r>
      <w:proofErr w:type="gramEnd"/>
      <w:r w:rsidR="00BA2D8B">
        <w:rPr>
          <w:rFonts w:ascii="Arial" w:hAnsi="Arial" w:cs="Arial"/>
          <w:sz w:val="24"/>
          <w:szCs w:val="24"/>
        </w:rPr>
        <w:t xml:space="preserve"> 183</w:t>
      </w:r>
    </w:p>
    <w:p w14:paraId="7ACCDC9F" w14:textId="77777777" w:rsidR="00BA2D8B" w:rsidRDefault="00BA2D8B" w:rsidP="00EC4638">
      <w:pPr>
        <w:pBdr>
          <w:bottom w:val="single" w:sz="6" w:space="2" w:color="auto"/>
        </w:pBdr>
        <w:spacing w:after="0"/>
        <w:jc w:val="center"/>
        <w:rPr>
          <w:rFonts w:ascii="Arial" w:hAnsi="Arial" w:cs="Arial"/>
          <w:sz w:val="24"/>
          <w:szCs w:val="24"/>
        </w:rPr>
      </w:pPr>
      <w:proofErr w:type="gramStart"/>
      <w:r>
        <w:rPr>
          <w:rFonts w:ascii="Arial" w:hAnsi="Arial" w:cs="Arial"/>
          <w:sz w:val="24"/>
          <w:szCs w:val="24"/>
        </w:rPr>
        <w:t>E-mail :</w:t>
      </w:r>
      <w:proofErr w:type="gramEnd"/>
      <w:r>
        <w:rPr>
          <w:rFonts w:ascii="Arial" w:hAnsi="Arial" w:cs="Arial"/>
          <w:sz w:val="24"/>
          <w:szCs w:val="24"/>
        </w:rPr>
        <w:t xml:space="preserve"> matmanager@kkctch.org</w:t>
      </w:r>
    </w:p>
    <w:p w14:paraId="2038A7C4" w14:textId="77777777" w:rsidR="00EF0D89" w:rsidRPr="00614070" w:rsidRDefault="00EF0D89" w:rsidP="00EF0D89">
      <w:pPr>
        <w:pBdr>
          <w:bottom w:val="single" w:sz="6" w:space="2" w:color="auto"/>
        </w:pBdr>
        <w:spacing w:after="0" w:line="240" w:lineRule="auto"/>
        <w:jc w:val="center"/>
        <w:rPr>
          <w:rFonts w:ascii="Arial" w:hAnsi="Arial" w:cs="Arial"/>
          <w:sz w:val="24"/>
          <w:szCs w:val="24"/>
        </w:rPr>
      </w:pPr>
      <w:bookmarkStart w:id="0" w:name="_Hlk201842969"/>
      <w:proofErr w:type="gramStart"/>
      <w:r>
        <w:rPr>
          <w:rFonts w:ascii="Arial" w:hAnsi="Arial" w:cs="Arial"/>
          <w:sz w:val="24"/>
          <w:szCs w:val="24"/>
        </w:rPr>
        <w:t>GSTIN :</w:t>
      </w:r>
      <w:proofErr w:type="gramEnd"/>
      <w:r>
        <w:rPr>
          <w:rFonts w:ascii="Arial" w:hAnsi="Arial" w:cs="Arial"/>
          <w:sz w:val="24"/>
          <w:szCs w:val="24"/>
        </w:rPr>
        <w:t xml:space="preserve"> 33AAAAT2552PIZA</w:t>
      </w:r>
    </w:p>
    <w:bookmarkEnd w:id="0"/>
    <w:p w14:paraId="3888C22D" w14:textId="0E53347E" w:rsidR="0096102C" w:rsidRDefault="0096102C" w:rsidP="0096102C">
      <w:pPr>
        <w:widowControl w:val="0"/>
        <w:autoSpaceDE w:val="0"/>
        <w:autoSpaceDN w:val="0"/>
        <w:adjustRightInd w:val="0"/>
        <w:spacing w:after="0" w:line="240" w:lineRule="auto"/>
        <w:rPr>
          <w:rFonts w:ascii="Arial" w:hAnsi="Arial" w:cs="Arial"/>
          <w:b/>
          <w:sz w:val="24"/>
          <w:szCs w:val="24"/>
        </w:rPr>
      </w:pPr>
      <w:proofErr w:type="spellStart"/>
      <w:proofErr w:type="gramStart"/>
      <w:r>
        <w:rPr>
          <w:rFonts w:ascii="Arial" w:hAnsi="Arial" w:cs="Arial"/>
          <w:b/>
          <w:sz w:val="24"/>
          <w:szCs w:val="24"/>
        </w:rPr>
        <w:t>Ref.No</w:t>
      </w:r>
      <w:proofErr w:type="spellEnd"/>
      <w:r w:rsidR="000F7A24">
        <w:rPr>
          <w:rFonts w:ascii="Arial" w:hAnsi="Arial" w:cs="Arial"/>
          <w:b/>
          <w:sz w:val="24"/>
          <w:szCs w:val="24"/>
        </w:rPr>
        <w:t xml:space="preserve"> :</w:t>
      </w:r>
      <w:proofErr w:type="gramEnd"/>
      <w:r w:rsidR="000F7A24">
        <w:rPr>
          <w:rFonts w:ascii="Arial" w:hAnsi="Arial" w:cs="Arial"/>
          <w:b/>
          <w:sz w:val="24"/>
          <w:szCs w:val="24"/>
        </w:rPr>
        <w:t xml:space="preserve"> KKCTH/ENQ/</w:t>
      </w:r>
      <w:r w:rsidR="008D7B65">
        <w:rPr>
          <w:rFonts w:ascii="Arial" w:hAnsi="Arial" w:cs="Arial"/>
          <w:b/>
          <w:sz w:val="24"/>
          <w:szCs w:val="24"/>
        </w:rPr>
        <w:t>14</w:t>
      </w:r>
      <w:r w:rsidR="00BA2D8B">
        <w:rPr>
          <w:rFonts w:ascii="Arial" w:hAnsi="Arial" w:cs="Arial"/>
          <w:b/>
          <w:sz w:val="24"/>
          <w:szCs w:val="24"/>
        </w:rPr>
        <w:t>/2025</w:t>
      </w:r>
      <w:r>
        <w:rPr>
          <w:rFonts w:ascii="Arial" w:hAnsi="Arial" w:cs="Arial"/>
          <w:b/>
          <w:sz w:val="24"/>
          <w:szCs w:val="24"/>
        </w:rPr>
        <w:tab/>
        <w:t xml:space="preserve">                                      </w:t>
      </w:r>
      <w:r w:rsidR="00BA2D8B">
        <w:rPr>
          <w:rFonts w:ascii="Arial" w:hAnsi="Arial" w:cs="Arial"/>
          <w:b/>
          <w:sz w:val="24"/>
          <w:szCs w:val="24"/>
        </w:rPr>
        <w:tab/>
      </w:r>
      <w:r w:rsidR="00BA2D8B">
        <w:rPr>
          <w:rFonts w:ascii="Arial" w:hAnsi="Arial" w:cs="Arial"/>
          <w:b/>
          <w:sz w:val="24"/>
          <w:szCs w:val="24"/>
        </w:rPr>
        <w:tab/>
      </w:r>
      <w:r>
        <w:rPr>
          <w:rFonts w:ascii="Arial" w:hAnsi="Arial" w:cs="Arial"/>
          <w:b/>
          <w:sz w:val="24"/>
          <w:szCs w:val="24"/>
        </w:rPr>
        <w:t>Dt.</w:t>
      </w:r>
      <w:r w:rsidR="001B2887">
        <w:rPr>
          <w:rFonts w:ascii="Arial" w:hAnsi="Arial" w:cs="Arial"/>
          <w:b/>
          <w:sz w:val="24"/>
          <w:szCs w:val="24"/>
        </w:rPr>
        <w:t xml:space="preserve"> </w:t>
      </w:r>
      <w:r w:rsidR="008D7B65">
        <w:rPr>
          <w:rFonts w:ascii="Arial" w:hAnsi="Arial" w:cs="Arial"/>
          <w:b/>
          <w:sz w:val="24"/>
          <w:szCs w:val="24"/>
        </w:rPr>
        <w:t>24.12.2025</w:t>
      </w:r>
    </w:p>
    <w:p w14:paraId="718E061F" w14:textId="77777777" w:rsidR="0096102C" w:rsidRPr="00E6499D" w:rsidRDefault="0096102C" w:rsidP="0096102C">
      <w:pPr>
        <w:widowControl w:val="0"/>
        <w:autoSpaceDE w:val="0"/>
        <w:autoSpaceDN w:val="0"/>
        <w:adjustRightInd w:val="0"/>
        <w:spacing w:after="0" w:line="240" w:lineRule="auto"/>
        <w:rPr>
          <w:rFonts w:ascii="Arial" w:hAnsi="Arial" w:cs="Arial"/>
          <w:b/>
          <w:szCs w:val="24"/>
          <w:u w:val="single"/>
        </w:rPr>
      </w:pPr>
    </w:p>
    <w:p w14:paraId="708DC1EE"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 xml:space="preserve">INVITATION FOR QUOTATIONS FOR SUPPLY OF </w:t>
      </w:r>
      <w:r w:rsidR="00DA5B81">
        <w:rPr>
          <w:rFonts w:ascii="Arial" w:hAnsi="Arial" w:cs="Arial"/>
          <w:b/>
          <w:szCs w:val="24"/>
          <w:u w:val="single"/>
        </w:rPr>
        <w:t xml:space="preserve">MEDICAL </w:t>
      </w:r>
      <w:r>
        <w:rPr>
          <w:rFonts w:ascii="Arial" w:hAnsi="Arial" w:cs="Arial"/>
          <w:b/>
          <w:szCs w:val="24"/>
          <w:u w:val="single"/>
        </w:rPr>
        <w:t>EQUIPMENT</w:t>
      </w:r>
    </w:p>
    <w:p w14:paraId="0955AC3E" w14:textId="77777777" w:rsidR="0096102C" w:rsidRPr="00E6499D" w:rsidRDefault="0096102C" w:rsidP="0096102C">
      <w:pPr>
        <w:pStyle w:val="BodyText2"/>
        <w:jc w:val="center"/>
        <w:rPr>
          <w:rFonts w:ascii="Arial" w:hAnsi="Arial" w:cs="Arial"/>
          <w:b/>
          <w:szCs w:val="24"/>
          <w:u w:val="single"/>
        </w:rPr>
      </w:pPr>
      <w:r w:rsidRPr="00E6499D">
        <w:rPr>
          <w:rFonts w:ascii="Arial" w:hAnsi="Arial" w:cs="Arial"/>
          <w:b/>
          <w:szCs w:val="24"/>
          <w:u w:val="single"/>
        </w:rPr>
        <w:t>THIS INVITATION DULY SIGNED ON ALL PAGES SHOULD BE ATTACHED WITH THE QUOTE</w:t>
      </w:r>
    </w:p>
    <w:p w14:paraId="36BD85D7" w14:textId="77777777" w:rsidR="0096102C" w:rsidRPr="00E6499D" w:rsidRDefault="0096102C" w:rsidP="0096102C">
      <w:pPr>
        <w:pStyle w:val="BodyText2"/>
        <w:jc w:val="center"/>
        <w:rPr>
          <w:rFonts w:ascii="Arial" w:hAnsi="Arial" w:cs="Arial"/>
          <w:b/>
          <w:szCs w:val="24"/>
          <w:u w:val="single"/>
        </w:rPr>
      </w:pPr>
    </w:p>
    <w:p w14:paraId="1FC44F3E" w14:textId="77777777" w:rsidR="0096102C" w:rsidRPr="00E6499D" w:rsidRDefault="0096102C" w:rsidP="0096102C">
      <w:pPr>
        <w:spacing w:after="0"/>
        <w:rPr>
          <w:rFonts w:ascii="Arial" w:hAnsi="Arial" w:cs="Arial"/>
          <w:sz w:val="24"/>
          <w:szCs w:val="24"/>
        </w:rPr>
      </w:pPr>
      <w:r w:rsidRPr="00E6499D">
        <w:rPr>
          <w:rFonts w:ascii="Arial" w:hAnsi="Arial" w:cs="Arial"/>
          <w:sz w:val="24"/>
          <w:szCs w:val="24"/>
        </w:rPr>
        <w:t>From</w:t>
      </w:r>
    </w:p>
    <w:p w14:paraId="4920B199" w14:textId="77777777" w:rsidR="0096102C" w:rsidRPr="00E6499D" w:rsidRDefault="0096102C" w:rsidP="0096102C">
      <w:pPr>
        <w:tabs>
          <w:tab w:val="left" w:pos="4485"/>
        </w:tabs>
        <w:spacing w:after="0"/>
        <w:ind w:firstLine="720"/>
        <w:rPr>
          <w:rFonts w:ascii="Arial" w:hAnsi="Arial" w:cs="Arial"/>
          <w:sz w:val="24"/>
          <w:szCs w:val="24"/>
        </w:rPr>
      </w:pPr>
      <w:r w:rsidRPr="00E6499D">
        <w:rPr>
          <w:rFonts w:ascii="Arial" w:hAnsi="Arial" w:cs="Arial"/>
          <w:sz w:val="24"/>
          <w:szCs w:val="24"/>
        </w:rPr>
        <w:t xml:space="preserve">The </w:t>
      </w:r>
      <w:r w:rsidR="00DA5B81">
        <w:rPr>
          <w:rFonts w:ascii="Arial" w:hAnsi="Arial" w:cs="Arial"/>
          <w:sz w:val="24"/>
          <w:szCs w:val="24"/>
        </w:rPr>
        <w:t>Manager – Material Management</w:t>
      </w:r>
      <w:r w:rsidRPr="00E6499D">
        <w:rPr>
          <w:rFonts w:ascii="Arial" w:hAnsi="Arial" w:cs="Arial"/>
          <w:sz w:val="24"/>
          <w:szCs w:val="24"/>
        </w:rPr>
        <w:t xml:space="preserve"> </w:t>
      </w:r>
      <w:r>
        <w:rPr>
          <w:rFonts w:ascii="Arial" w:hAnsi="Arial" w:cs="Arial"/>
          <w:sz w:val="24"/>
          <w:szCs w:val="24"/>
        </w:rPr>
        <w:tab/>
      </w:r>
    </w:p>
    <w:p w14:paraId="064A1DA4" w14:textId="77777777" w:rsidR="00DA5B81" w:rsidRDefault="00DA5B81" w:rsidP="0096102C">
      <w:pPr>
        <w:spacing w:after="0"/>
        <w:ind w:firstLine="720"/>
        <w:rPr>
          <w:rFonts w:ascii="Arial" w:hAnsi="Arial" w:cs="Arial"/>
          <w:bCs/>
          <w:sz w:val="24"/>
          <w:szCs w:val="24"/>
        </w:rPr>
      </w:pPr>
      <w:r w:rsidRPr="00DA5B81">
        <w:rPr>
          <w:rFonts w:ascii="Arial" w:hAnsi="Arial" w:cs="Arial"/>
          <w:bCs/>
          <w:sz w:val="24"/>
          <w:szCs w:val="24"/>
        </w:rPr>
        <w:t xml:space="preserve">Kanchi Kamakoti </w:t>
      </w:r>
      <w:r w:rsidR="001B2887">
        <w:rPr>
          <w:rFonts w:ascii="Arial" w:hAnsi="Arial" w:cs="Arial"/>
          <w:bCs/>
          <w:sz w:val="24"/>
          <w:szCs w:val="24"/>
        </w:rPr>
        <w:t>CHILDS</w:t>
      </w:r>
      <w:r w:rsidRPr="00DA5B81">
        <w:rPr>
          <w:rFonts w:ascii="Arial" w:hAnsi="Arial" w:cs="Arial"/>
          <w:bCs/>
          <w:sz w:val="24"/>
          <w:szCs w:val="24"/>
        </w:rPr>
        <w:t xml:space="preserve"> Trust Hospital (</w:t>
      </w:r>
      <w:r>
        <w:rPr>
          <w:rFonts w:ascii="Arial" w:hAnsi="Arial" w:cs="Arial"/>
          <w:bCs/>
          <w:sz w:val="24"/>
          <w:szCs w:val="24"/>
        </w:rPr>
        <w:t>KKCTH)</w:t>
      </w:r>
    </w:p>
    <w:p w14:paraId="645FD4FF" w14:textId="77777777" w:rsidR="00DA5B81" w:rsidRDefault="00DA5B81" w:rsidP="0096102C">
      <w:pPr>
        <w:spacing w:after="0"/>
        <w:ind w:firstLine="720"/>
        <w:rPr>
          <w:rFonts w:ascii="Arial" w:hAnsi="Arial" w:cs="Arial"/>
          <w:sz w:val="24"/>
          <w:szCs w:val="24"/>
        </w:rPr>
      </w:pPr>
      <w:r>
        <w:rPr>
          <w:rFonts w:ascii="Arial" w:hAnsi="Arial" w:cs="Arial"/>
          <w:sz w:val="24"/>
          <w:szCs w:val="24"/>
        </w:rPr>
        <w:t>Chennai – 600 034.</w:t>
      </w:r>
    </w:p>
    <w:p w14:paraId="4B7B3239" w14:textId="77777777" w:rsidR="00DA5B81" w:rsidRDefault="00DA5B81" w:rsidP="0096102C">
      <w:pPr>
        <w:pStyle w:val="Header"/>
        <w:rPr>
          <w:rFonts w:ascii="Arial" w:hAnsi="Arial" w:cs="Arial"/>
          <w:sz w:val="24"/>
          <w:szCs w:val="24"/>
        </w:rPr>
      </w:pPr>
    </w:p>
    <w:p w14:paraId="50428AA6" w14:textId="77777777" w:rsidR="0096102C" w:rsidRPr="00E6499D" w:rsidRDefault="0096102C" w:rsidP="0096102C">
      <w:pPr>
        <w:pStyle w:val="Header"/>
        <w:rPr>
          <w:rFonts w:ascii="Arial" w:hAnsi="Arial" w:cs="Arial"/>
          <w:sz w:val="24"/>
          <w:szCs w:val="24"/>
        </w:rPr>
      </w:pPr>
      <w:r w:rsidRPr="00E6499D">
        <w:rPr>
          <w:rFonts w:ascii="Arial" w:hAnsi="Arial" w:cs="Arial"/>
          <w:sz w:val="24"/>
          <w:szCs w:val="24"/>
        </w:rPr>
        <w:t xml:space="preserve">To </w:t>
      </w:r>
    </w:p>
    <w:p w14:paraId="23CDE942" w14:textId="77777777" w:rsidR="0096102C" w:rsidRPr="00E6499D" w:rsidRDefault="0096102C" w:rsidP="0096102C">
      <w:pPr>
        <w:tabs>
          <w:tab w:val="left" w:pos="720"/>
          <w:tab w:val="left" w:pos="1440"/>
          <w:tab w:val="left" w:pos="2160"/>
          <w:tab w:val="left" w:pos="2880"/>
          <w:tab w:val="left" w:pos="3600"/>
          <w:tab w:val="left" w:pos="5291"/>
        </w:tabs>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tab/>
      </w:r>
    </w:p>
    <w:p w14:paraId="2D7A527C" w14:textId="77777777" w:rsidR="0096102C" w:rsidRDefault="0096102C" w:rsidP="0096102C">
      <w:pPr>
        <w:spacing w:after="0"/>
        <w:rPr>
          <w:rFonts w:ascii="Arial" w:hAnsi="Arial" w:cs="Arial"/>
          <w:sz w:val="24"/>
          <w:szCs w:val="24"/>
        </w:rPr>
      </w:pPr>
      <w:r w:rsidRPr="00E6499D">
        <w:rPr>
          <w:rFonts w:ascii="Arial" w:hAnsi="Arial" w:cs="Arial"/>
          <w:sz w:val="24"/>
          <w:szCs w:val="24"/>
        </w:rPr>
        <w:tab/>
        <w:t>_____________________________</w:t>
      </w:r>
      <w:r w:rsidRPr="00E6499D">
        <w:rPr>
          <w:rFonts w:ascii="Arial" w:hAnsi="Arial" w:cs="Arial"/>
          <w:sz w:val="24"/>
          <w:szCs w:val="24"/>
        </w:rPr>
        <w:br/>
      </w:r>
      <w:r>
        <w:rPr>
          <w:rFonts w:ascii="Arial" w:hAnsi="Arial" w:cs="Arial"/>
          <w:sz w:val="24"/>
          <w:szCs w:val="24"/>
        </w:rPr>
        <w:tab/>
        <w:t>_____________________________</w:t>
      </w:r>
      <w:r>
        <w:rPr>
          <w:rFonts w:ascii="Arial" w:hAnsi="Arial" w:cs="Arial"/>
          <w:sz w:val="24"/>
          <w:szCs w:val="24"/>
        </w:rPr>
        <w:br/>
      </w:r>
      <w:r w:rsidRPr="00E6499D">
        <w:rPr>
          <w:rFonts w:ascii="Arial" w:hAnsi="Arial" w:cs="Arial"/>
          <w:sz w:val="24"/>
          <w:szCs w:val="24"/>
        </w:rPr>
        <w:t>Dear Sirs,</w:t>
      </w:r>
    </w:p>
    <w:p w14:paraId="48BB19CA" w14:textId="77777777" w:rsidR="0096102C" w:rsidRPr="00E6499D" w:rsidRDefault="0096102C" w:rsidP="0096102C">
      <w:pPr>
        <w:spacing w:after="0"/>
        <w:rPr>
          <w:rFonts w:ascii="Arial" w:hAnsi="Arial" w:cs="Arial"/>
          <w:sz w:val="24"/>
          <w:szCs w:val="24"/>
        </w:rPr>
      </w:pPr>
    </w:p>
    <w:p w14:paraId="4CD943CE" w14:textId="77777777" w:rsidR="0096102C" w:rsidRPr="0000433A" w:rsidRDefault="0096102C" w:rsidP="0096102C">
      <w:pPr>
        <w:ind w:left="720" w:hanging="720"/>
        <w:jc w:val="both"/>
        <w:rPr>
          <w:rFonts w:ascii="Arial" w:hAnsi="Arial" w:cs="Arial"/>
          <w:sz w:val="24"/>
          <w:szCs w:val="24"/>
        </w:rPr>
      </w:pPr>
      <w:r w:rsidRPr="007B6F66">
        <w:rPr>
          <w:rFonts w:ascii="Arial" w:hAnsi="Arial" w:cs="Arial"/>
          <w:sz w:val="24"/>
          <w:szCs w:val="24"/>
        </w:rPr>
        <w:t>Sub:</w:t>
      </w:r>
      <w:r w:rsidRPr="007B6F66">
        <w:rPr>
          <w:rFonts w:ascii="Arial" w:hAnsi="Arial" w:cs="Arial"/>
          <w:sz w:val="24"/>
          <w:szCs w:val="24"/>
        </w:rPr>
        <w:tab/>
        <w:t>Invit</w:t>
      </w:r>
      <w:r>
        <w:rPr>
          <w:rFonts w:ascii="Arial" w:hAnsi="Arial" w:cs="Arial"/>
          <w:sz w:val="24"/>
          <w:szCs w:val="24"/>
        </w:rPr>
        <w:t xml:space="preserve">ation for Quotations for supply and Installation of </w:t>
      </w:r>
      <w:r w:rsidR="00DA5B81">
        <w:rPr>
          <w:rFonts w:ascii="Arial" w:hAnsi="Arial" w:cs="Arial"/>
          <w:sz w:val="24"/>
          <w:szCs w:val="24"/>
        </w:rPr>
        <w:t>Medical Equipment to KKCTH, Chennai – Reg.</w:t>
      </w:r>
    </w:p>
    <w:p w14:paraId="460B257B" w14:textId="77777777" w:rsidR="00433C02" w:rsidRPr="00B132EE" w:rsidRDefault="00433C02" w:rsidP="00433C02">
      <w:pPr>
        <w:pStyle w:val="ListParagraph"/>
        <w:numPr>
          <w:ilvl w:val="0"/>
          <w:numId w:val="1"/>
        </w:numPr>
        <w:spacing w:line="360" w:lineRule="auto"/>
        <w:jc w:val="both"/>
        <w:rPr>
          <w:rFonts w:ascii="Arial" w:hAnsi="Arial" w:cs="Arial"/>
        </w:rPr>
      </w:pPr>
      <w:r w:rsidRPr="00B132EE">
        <w:rPr>
          <w:rFonts w:ascii="Arial" w:hAnsi="Arial" w:cs="Arial"/>
          <w:sz w:val="24"/>
          <w:szCs w:val="24"/>
        </w:rPr>
        <w:t>You are invited to submit your most competitive qu</w:t>
      </w:r>
      <w:r>
        <w:rPr>
          <w:rFonts w:ascii="Arial" w:hAnsi="Arial" w:cs="Arial"/>
          <w:sz w:val="24"/>
          <w:szCs w:val="24"/>
        </w:rPr>
        <w:t xml:space="preserve">otation for the following </w:t>
      </w:r>
      <w:r w:rsidR="00DA5B81">
        <w:rPr>
          <w:rFonts w:ascii="Arial" w:hAnsi="Arial" w:cs="Arial"/>
          <w:sz w:val="24"/>
          <w:szCs w:val="24"/>
        </w:rPr>
        <w:t xml:space="preserve">equipment for the scope of supply and services </w:t>
      </w:r>
      <w:proofErr w:type="gramStart"/>
      <w:r w:rsidR="00DA5B81">
        <w:rPr>
          <w:rFonts w:ascii="Arial" w:hAnsi="Arial" w:cs="Arial"/>
          <w:sz w:val="24"/>
          <w:szCs w:val="24"/>
        </w:rPr>
        <w:t>indicated</w:t>
      </w:r>
      <w:r>
        <w:rPr>
          <w:rFonts w:ascii="Arial" w:hAnsi="Arial" w:cs="Arial"/>
          <w:sz w:val="24"/>
          <w:szCs w:val="24"/>
        </w:rPr>
        <w:t>:-</w:t>
      </w:r>
      <w:proofErr w:type="gramEnd"/>
    </w:p>
    <w:tbl>
      <w:tblPr>
        <w:tblW w:w="50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2651"/>
        <w:gridCol w:w="1069"/>
        <w:gridCol w:w="2684"/>
        <w:gridCol w:w="2115"/>
      </w:tblGrid>
      <w:tr w:rsidR="0096102C" w:rsidRPr="00E6499D" w14:paraId="644CBA6C" w14:textId="77777777" w:rsidTr="00433C02">
        <w:trPr>
          <w:trHeight w:val="515"/>
          <w:tblHeader/>
          <w:jc w:val="center"/>
        </w:trPr>
        <w:tc>
          <w:tcPr>
            <w:tcW w:w="331" w:type="pct"/>
            <w:vAlign w:val="center"/>
          </w:tcPr>
          <w:p w14:paraId="34A9ABE3"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Sl.</w:t>
            </w:r>
          </w:p>
          <w:p w14:paraId="6C33F2E3" w14:textId="77777777" w:rsidR="0096102C" w:rsidRPr="00E6499D" w:rsidRDefault="0096102C" w:rsidP="00425359">
            <w:pPr>
              <w:spacing w:after="0"/>
              <w:rPr>
                <w:rFonts w:ascii="Arial" w:hAnsi="Arial" w:cs="Arial"/>
                <w:b/>
                <w:bCs/>
                <w:sz w:val="24"/>
                <w:szCs w:val="24"/>
              </w:rPr>
            </w:pPr>
            <w:r w:rsidRPr="00E6499D">
              <w:rPr>
                <w:rFonts w:ascii="Arial" w:hAnsi="Arial" w:cs="Arial"/>
                <w:b/>
                <w:bCs/>
                <w:sz w:val="24"/>
                <w:szCs w:val="24"/>
              </w:rPr>
              <w:t>No.</w:t>
            </w:r>
          </w:p>
        </w:tc>
        <w:tc>
          <w:tcPr>
            <w:tcW w:w="1453" w:type="pct"/>
            <w:vAlign w:val="center"/>
          </w:tcPr>
          <w:p w14:paraId="1FF9DCFD" w14:textId="77777777" w:rsidR="0096102C" w:rsidRPr="00E6499D" w:rsidRDefault="0096102C" w:rsidP="00DA5B81">
            <w:pPr>
              <w:spacing w:after="0"/>
              <w:jc w:val="center"/>
              <w:rPr>
                <w:rFonts w:ascii="Arial" w:hAnsi="Arial" w:cs="Arial"/>
                <w:b/>
                <w:bCs/>
                <w:sz w:val="24"/>
                <w:szCs w:val="24"/>
              </w:rPr>
            </w:pPr>
            <w:r w:rsidRPr="00E6499D">
              <w:rPr>
                <w:rFonts w:ascii="Arial" w:hAnsi="Arial" w:cs="Arial"/>
                <w:b/>
                <w:bCs/>
                <w:sz w:val="24"/>
                <w:szCs w:val="24"/>
              </w:rPr>
              <w:t xml:space="preserve">Brief Description of the </w:t>
            </w:r>
            <w:r w:rsidR="00DA5B81">
              <w:rPr>
                <w:rFonts w:ascii="Arial" w:hAnsi="Arial" w:cs="Arial"/>
                <w:b/>
                <w:bCs/>
                <w:sz w:val="24"/>
                <w:szCs w:val="24"/>
              </w:rPr>
              <w:t>Equipment</w:t>
            </w:r>
          </w:p>
        </w:tc>
        <w:tc>
          <w:tcPr>
            <w:tcW w:w="586" w:type="pct"/>
            <w:vAlign w:val="center"/>
          </w:tcPr>
          <w:p w14:paraId="4F9F8663" w14:textId="77777777" w:rsidR="0096102C" w:rsidRPr="00E6499D" w:rsidRDefault="0096102C" w:rsidP="00425359">
            <w:pPr>
              <w:spacing w:after="0"/>
              <w:jc w:val="center"/>
              <w:rPr>
                <w:rFonts w:ascii="Arial" w:hAnsi="Arial" w:cs="Arial"/>
                <w:b/>
                <w:bCs/>
                <w:sz w:val="24"/>
                <w:szCs w:val="24"/>
              </w:rPr>
            </w:pPr>
            <w:r>
              <w:rPr>
                <w:rFonts w:ascii="Arial" w:hAnsi="Arial" w:cs="Arial"/>
                <w:b/>
                <w:bCs/>
                <w:sz w:val="24"/>
                <w:szCs w:val="24"/>
              </w:rPr>
              <w:t>Qty. in Nos.</w:t>
            </w:r>
          </w:p>
        </w:tc>
        <w:tc>
          <w:tcPr>
            <w:tcW w:w="1471" w:type="pct"/>
            <w:vAlign w:val="center"/>
          </w:tcPr>
          <w:p w14:paraId="35F371D0"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Delivery Period</w:t>
            </w:r>
          </w:p>
        </w:tc>
        <w:tc>
          <w:tcPr>
            <w:tcW w:w="1159" w:type="pct"/>
            <w:vAlign w:val="center"/>
          </w:tcPr>
          <w:p w14:paraId="5761F6FA" w14:textId="77777777" w:rsidR="0096102C" w:rsidRPr="00E6499D" w:rsidRDefault="0096102C" w:rsidP="00425359">
            <w:pPr>
              <w:spacing w:after="0"/>
              <w:jc w:val="center"/>
              <w:rPr>
                <w:rFonts w:ascii="Arial" w:hAnsi="Arial" w:cs="Arial"/>
                <w:b/>
                <w:bCs/>
                <w:sz w:val="24"/>
                <w:szCs w:val="24"/>
              </w:rPr>
            </w:pPr>
            <w:r w:rsidRPr="00E6499D">
              <w:rPr>
                <w:rFonts w:ascii="Arial" w:hAnsi="Arial" w:cs="Arial"/>
                <w:b/>
                <w:bCs/>
                <w:sz w:val="24"/>
                <w:szCs w:val="24"/>
              </w:rPr>
              <w:t>Place of Delivery</w:t>
            </w:r>
          </w:p>
        </w:tc>
      </w:tr>
      <w:tr w:rsidR="0096102C" w:rsidRPr="00A9518B" w14:paraId="1F9F4973" w14:textId="77777777" w:rsidTr="00433C02">
        <w:trPr>
          <w:cantSplit/>
          <w:trHeight w:val="487"/>
          <w:jc w:val="center"/>
        </w:trPr>
        <w:tc>
          <w:tcPr>
            <w:tcW w:w="331" w:type="pct"/>
            <w:vAlign w:val="center"/>
          </w:tcPr>
          <w:p w14:paraId="6E98A6C2" w14:textId="77777777" w:rsidR="0096102C" w:rsidRPr="004019C0" w:rsidRDefault="0096102C" w:rsidP="00425359">
            <w:pPr>
              <w:spacing w:after="0" w:line="240" w:lineRule="auto"/>
              <w:jc w:val="center"/>
              <w:rPr>
                <w:rFonts w:ascii="Arial" w:eastAsia="Arial Unicode MS" w:hAnsi="Arial" w:cs="Arial"/>
              </w:rPr>
            </w:pPr>
            <w:r w:rsidRPr="004E2D9E">
              <w:rPr>
                <w:rFonts w:ascii="Arial" w:hAnsi="Arial" w:cs="Arial"/>
              </w:rPr>
              <w:t>1.</w:t>
            </w:r>
          </w:p>
        </w:tc>
        <w:tc>
          <w:tcPr>
            <w:tcW w:w="1453" w:type="pct"/>
            <w:vAlign w:val="center"/>
          </w:tcPr>
          <w:p w14:paraId="71426566" w14:textId="77777777" w:rsidR="0096102C" w:rsidRPr="00111DAC" w:rsidRDefault="00E233C1" w:rsidP="00425359">
            <w:pPr>
              <w:spacing w:after="0" w:line="240" w:lineRule="auto"/>
              <w:jc w:val="both"/>
              <w:rPr>
                <w:rFonts w:ascii="Arial" w:hAnsi="Arial" w:cs="Arial"/>
                <w:sz w:val="24"/>
                <w:szCs w:val="24"/>
              </w:rPr>
            </w:pPr>
            <w:r>
              <w:rPr>
                <w:rFonts w:ascii="Arial" w:hAnsi="Arial" w:cs="Arial"/>
                <w:sz w:val="24"/>
                <w:szCs w:val="24"/>
              </w:rPr>
              <w:t>Transport Ventilator</w:t>
            </w:r>
          </w:p>
        </w:tc>
        <w:tc>
          <w:tcPr>
            <w:tcW w:w="586" w:type="pct"/>
            <w:vAlign w:val="center"/>
          </w:tcPr>
          <w:p w14:paraId="1B38DCE3" w14:textId="77777777" w:rsidR="0096102C" w:rsidRPr="006B0091" w:rsidRDefault="00E233C1" w:rsidP="00425359">
            <w:pPr>
              <w:spacing w:after="0" w:line="240" w:lineRule="auto"/>
              <w:jc w:val="center"/>
              <w:rPr>
                <w:rFonts w:ascii="Arial" w:hAnsi="Arial" w:cs="Arial"/>
                <w:sz w:val="24"/>
                <w:szCs w:val="24"/>
              </w:rPr>
            </w:pPr>
            <w:r>
              <w:rPr>
                <w:rFonts w:ascii="Arial" w:hAnsi="Arial" w:cs="Arial"/>
                <w:sz w:val="24"/>
                <w:szCs w:val="24"/>
              </w:rPr>
              <w:t>1</w:t>
            </w:r>
          </w:p>
        </w:tc>
        <w:tc>
          <w:tcPr>
            <w:tcW w:w="1471" w:type="pct"/>
            <w:vAlign w:val="center"/>
          </w:tcPr>
          <w:p w14:paraId="6F7EBA6B" w14:textId="77777777" w:rsidR="0096102C" w:rsidRPr="006B0091" w:rsidRDefault="0096102C" w:rsidP="00DA5B81">
            <w:pPr>
              <w:spacing w:after="0" w:line="240" w:lineRule="auto"/>
              <w:jc w:val="center"/>
              <w:rPr>
                <w:rFonts w:ascii="Arial" w:hAnsi="Arial" w:cs="Arial"/>
                <w:sz w:val="24"/>
                <w:szCs w:val="24"/>
              </w:rPr>
            </w:pPr>
            <w:r w:rsidRPr="006B0091">
              <w:rPr>
                <w:rFonts w:ascii="Arial" w:hAnsi="Arial" w:cs="Arial"/>
                <w:sz w:val="24"/>
                <w:szCs w:val="24"/>
              </w:rPr>
              <w:t xml:space="preserve">Within </w:t>
            </w:r>
            <w:r w:rsidR="00DA5B81">
              <w:rPr>
                <w:rFonts w:ascii="Arial" w:hAnsi="Arial" w:cs="Arial"/>
                <w:sz w:val="24"/>
                <w:szCs w:val="24"/>
              </w:rPr>
              <w:t>15</w:t>
            </w:r>
            <w:r w:rsidRPr="006B0091">
              <w:rPr>
                <w:rFonts w:ascii="Arial" w:hAnsi="Arial" w:cs="Arial"/>
                <w:sz w:val="24"/>
                <w:szCs w:val="24"/>
              </w:rPr>
              <w:t xml:space="preserve"> days from the date of receipt of supply order</w:t>
            </w:r>
          </w:p>
        </w:tc>
        <w:tc>
          <w:tcPr>
            <w:tcW w:w="1159" w:type="pct"/>
            <w:vAlign w:val="center"/>
          </w:tcPr>
          <w:p w14:paraId="6BC27F6C" w14:textId="77777777" w:rsidR="0096102C" w:rsidRPr="007D61A6" w:rsidRDefault="000F7A24" w:rsidP="00425359">
            <w:pPr>
              <w:spacing w:after="0" w:line="240" w:lineRule="auto"/>
              <w:jc w:val="center"/>
              <w:rPr>
                <w:rFonts w:ascii="Arial" w:hAnsi="Arial" w:cs="Arial"/>
                <w:sz w:val="24"/>
                <w:szCs w:val="24"/>
              </w:rPr>
            </w:pPr>
            <w:r>
              <w:rPr>
                <w:rFonts w:ascii="Arial" w:hAnsi="Arial" w:cs="Arial"/>
                <w:sz w:val="24"/>
                <w:szCs w:val="24"/>
              </w:rPr>
              <w:t>Indicated at Annexure-</w:t>
            </w:r>
            <w:r w:rsidR="00433C02">
              <w:rPr>
                <w:rFonts w:ascii="Arial" w:hAnsi="Arial" w:cs="Arial"/>
                <w:sz w:val="24"/>
                <w:szCs w:val="24"/>
              </w:rPr>
              <w:t>I</w:t>
            </w:r>
            <w:r w:rsidR="002E5C69">
              <w:rPr>
                <w:rFonts w:ascii="Arial" w:hAnsi="Arial" w:cs="Arial"/>
                <w:sz w:val="24"/>
                <w:szCs w:val="24"/>
              </w:rPr>
              <w:t>I</w:t>
            </w:r>
          </w:p>
        </w:tc>
      </w:tr>
    </w:tbl>
    <w:p w14:paraId="3CD173F4" w14:textId="77777777" w:rsidR="0096102C" w:rsidRPr="00614070" w:rsidRDefault="0096102C" w:rsidP="0096102C">
      <w:pPr>
        <w:spacing w:after="0" w:line="360" w:lineRule="auto"/>
        <w:ind w:firstLine="720"/>
        <w:jc w:val="both"/>
        <w:rPr>
          <w:rFonts w:ascii="Arial" w:hAnsi="Arial" w:cs="Arial"/>
          <w:sz w:val="24"/>
          <w:szCs w:val="24"/>
        </w:rPr>
      </w:pPr>
      <w:r w:rsidRPr="00614070">
        <w:rPr>
          <w:rFonts w:ascii="Arial" w:hAnsi="Arial" w:cs="Arial"/>
          <w:sz w:val="24"/>
          <w:szCs w:val="24"/>
        </w:rPr>
        <w:t>2.</w:t>
      </w:r>
      <w:r w:rsidRPr="00614070">
        <w:rPr>
          <w:rFonts w:ascii="Arial" w:hAnsi="Arial" w:cs="Arial"/>
          <w:b/>
          <w:bCs/>
          <w:sz w:val="24"/>
          <w:szCs w:val="24"/>
        </w:rPr>
        <w:tab/>
        <w:t>Bid Price</w:t>
      </w:r>
    </w:p>
    <w:p w14:paraId="4A5A33CD" w14:textId="77777777" w:rsidR="00DA5B81"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2.1</w:t>
      </w:r>
      <w:r w:rsidRPr="00614070">
        <w:rPr>
          <w:rFonts w:ascii="Arial" w:hAnsi="Arial" w:cs="Arial"/>
          <w:sz w:val="24"/>
          <w:szCs w:val="24"/>
        </w:rPr>
        <w:tab/>
      </w:r>
      <w:r w:rsidR="00DA5B81">
        <w:rPr>
          <w:rFonts w:ascii="Arial" w:hAnsi="Arial" w:cs="Arial"/>
          <w:sz w:val="24"/>
          <w:szCs w:val="24"/>
        </w:rPr>
        <w:t>The scope of work should include supply, transit insurance, unloading and storage at site, installation and commissioning at site.</w:t>
      </w:r>
    </w:p>
    <w:p w14:paraId="0182295A" w14:textId="77777777" w:rsidR="0096102C" w:rsidRPr="00614070" w:rsidRDefault="00DA5B81" w:rsidP="0096102C">
      <w:pPr>
        <w:spacing w:after="0" w:line="360" w:lineRule="auto"/>
        <w:ind w:left="2160" w:hanging="720"/>
        <w:jc w:val="both"/>
        <w:rPr>
          <w:rFonts w:ascii="Arial" w:hAnsi="Arial" w:cs="Arial"/>
          <w:sz w:val="24"/>
          <w:szCs w:val="24"/>
        </w:rPr>
      </w:pPr>
      <w:r>
        <w:rPr>
          <w:rFonts w:ascii="Arial" w:hAnsi="Arial" w:cs="Arial"/>
          <w:sz w:val="24"/>
          <w:szCs w:val="24"/>
        </w:rPr>
        <w:t xml:space="preserve">2.2   </w:t>
      </w:r>
      <w:r w:rsidR="0096102C" w:rsidRPr="00614070">
        <w:rPr>
          <w:rFonts w:ascii="Arial" w:hAnsi="Arial" w:cs="Arial"/>
          <w:sz w:val="24"/>
          <w:szCs w:val="24"/>
        </w:rPr>
        <w:t>The contract shall be for the full quantity as described above.  Corrections, if any, shall be made by crossing out, initialing, dating and re writing.</w:t>
      </w:r>
    </w:p>
    <w:p w14:paraId="7979080E"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DA5B81">
        <w:rPr>
          <w:rFonts w:ascii="Arial" w:hAnsi="Arial" w:cs="Arial"/>
          <w:sz w:val="24"/>
          <w:szCs w:val="24"/>
        </w:rPr>
        <w:t>3</w:t>
      </w:r>
      <w:r w:rsidRPr="00614070">
        <w:rPr>
          <w:rFonts w:ascii="Arial" w:hAnsi="Arial" w:cs="Arial"/>
          <w:sz w:val="24"/>
          <w:szCs w:val="24"/>
        </w:rPr>
        <w:tab/>
      </w:r>
      <w:r w:rsidRPr="00DD48D6">
        <w:rPr>
          <w:rFonts w:ascii="Arial" w:hAnsi="Arial" w:cs="Arial"/>
          <w:sz w:val="24"/>
          <w:szCs w:val="24"/>
        </w:rPr>
        <w:t xml:space="preserve">All </w:t>
      </w:r>
      <w:proofErr w:type="gramStart"/>
      <w:r w:rsidRPr="00DD48D6">
        <w:rPr>
          <w:rFonts w:ascii="Arial" w:hAnsi="Arial" w:cs="Arial"/>
          <w:sz w:val="24"/>
          <w:szCs w:val="24"/>
        </w:rPr>
        <w:t>duties,</w:t>
      </w:r>
      <w:proofErr w:type="gramEnd"/>
      <w:r w:rsidRPr="00DD48D6">
        <w:rPr>
          <w:rFonts w:ascii="Arial" w:hAnsi="Arial" w:cs="Arial"/>
          <w:sz w:val="24"/>
          <w:szCs w:val="24"/>
        </w:rPr>
        <w:t xml:space="preserve"> taxes payable by the contractor under the contract shall be considered in the quoted price indicating the breakup value.</w:t>
      </w:r>
    </w:p>
    <w:p w14:paraId="3337014A" w14:textId="77777777" w:rsidR="0096102C" w:rsidRPr="00DD48D6" w:rsidRDefault="00DA5B81" w:rsidP="00DA5B81">
      <w:pPr>
        <w:spacing w:after="0" w:line="360" w:lineRule="auto"/>
        <w:ind w:left="2160" w:hanging="720"/>
        <w:jc w:val="both"/>
        <w:rPr>
          <w:rFonts w:ascii="Arial" w:hAnsi="Arial" w:cs="Arial"/>
          <w:sz w:val="24"/>
          <w:szCs w:val="24"/>
        </w:rPr>
      </w:pPr>
      <w:r>
        <w:rPr>
          <w:rFonts w:ascii="Arial" w:hAnsi="Arial" w:cs="Arial"/>
          <w:sz w:val="24"/>
          <w:szCs w:val="24"/>
        </w:rPr>
        <w:t>2.4</w:t>
      </w:r>
      <w:r w:rsidR="0096102C" w:rsidRPr="00614070">
        <w:rPr>
          <w:rFonts w:ascii="Arial" w:hAnsi="Arial" w:cs="Arial"/>
          <w:sz w:val="24"/>
          <w:szCs w:val="24"/>
        </w:rPr>
        <w:tab/>
      </w:r>
      <w:r w:rsidR="0096102C" w:rsidRPr="00DD48D6">
        <w:rPr>
          <w:rFonts w:ascii="Arial" w:hAnsi="Arial" w:cs="Arial"/>
          <w:sz w:val="24"/>
          <w:szCs w:val="24"/>
        </w:rPr>
        <w:t xml:space="preserve">a) </w:t>
      </w:r>
      <w:r>
        <w:rPr>
          <w:rFonts w:ascii="Arial" w:hAnsi="Arial" w:cs="Arial"/>
          <w:sz w:val="24"/>
          <w:szCs w:val="24"/>
        </w:rPr>
        <w:t>If the items are imported, t</w:t>
      </w:r>
      <w:r w:rsidR="0096102C" w:rsidRPr="00DD48D6">
        <w:rPr>
          <w:rFonts w:ascii="Arial" w:hAnsi="Arial" w:cs="Arial"/>
          <w:sz w:val="24"/>
          <w:szCs w:val="24"/>
        </w:rPr>
        <w:t>he bidder should furnish the CIF value of the imported component with Customs duty separately</w:t>
      </w:r>
      <w:r w:rsidR="000F7A24">
        <w:rPr>
          <w:rFonts w:ascii="Arial" w:hAnsi="Arial" w:cs="Arial"/>
          <w:sz w:val="24"/>
          <w:szCs w:val="24"/>
        </w:rPr>
        <w:t xml:space="preserve"> i</w:t>
      </w:r>
      <w:r w:rsidR="0096102C" w:rsidRPr="00DD48D6">
        <w:rPr>
          <w:rFonts w:ascii="Arial" w:hAnsi="Arial" w:cs="Arial"/>
          <w:sz w:val="24"/>
          <w:szCs w:val="24"/>
        </w:rPr>
        <w:t xml:space="preserve">n </w:t>
      </w:r>
      <w:r w:rsidR="0096102C" w:rsidRPr="00DD48D6">
        <w:rPr>
          <w:rFonts w:ascii="Arial" w:hAnsi="Arial" w:cs="Arial"/>
          <w:sz w:val="24"/>
          <w:szCs w:val="24"/>
        </w:rPr>
        <w:lastRenderedPageBreak/>
        <w:t xml:space="preserve">the price bid in addition to the other breakup </w:t>
      </w:r>
      <w:proofErr w:type="gramStart"/>
      <w:r w:rsidR="0096102C" w:rsidRPr="00DD48D6">
        <w:rPr>
          <w:rFonts w:ascii="Arial" w:hAnsi="Arial" w:cs="Arial"/>
          <w:sz w:val="24"/>
          <w:szCs w:val="24"/>
        </w:rPr>
        <w:t>value  packaging</w:t>
      </w:r>
      <w:proofErr w:type="gramEnd"/>
      <w:r w:rsidR="0096102C" w:rsidRPr="00DD48D6">
        <w:rPr>
          <w:rFonts w:ascii="Arial" w:hAnsi="Arial" w:cs="Arial"/>
          <w:sz w:val="24"/>
          <w:szCs w:val="24"/>
        </w:rPr>
        <w:t xml:space="preserve"> &amp; Forwarding, Inland transport, Ins</w:t>
      </w:r>
      <w:r>
        <w:rPr>
          <w:rFonts w:ascii="Arial" w:hAnsi="Arial" w:cs="Arial"/>
          <w:sz w:val="24"/>
          <w:szCs w:val="24"/>
        </w:rPr>
        <w:t xml:space="preserve">tallation and commissioning and </w:t>
      </w:r>
      <w:r w:rsidR="0096102C" w:rsidRPr="00DD48D6">
        <w:rPr>
          <w:rFonts w:ascii="Arial" w:hAnsi="Arial" w:cs="Arial"/>
          <w:sz w:val="24"/>
          <w:szCs w:val="24"/>
        </w:rPr>
        <w:t>other incidental charges</w:t>
      </w:r>
    </w:p>
    <w:p w14:paraId="6039512B" w14:textId="77777777" w:rsidR="0096102C" w:rsidRPr="00DD48D6" w:rsidRDefault="0096102C" w:rsidP="0096102C">
      <w:pPr>
        <w:spacing w:after="0" w:line="360" w:lineRule="auto"/>
        <w:ind w:left="2160"/>
        <w:jc w:val="both"/>
        <w:rPr>
          <w:rFonts w:ascii="Arial" w:hAnsi="Arial" w:cs="Arial"/>
          <w:sz w:val="24"/>
          <w:szCs w:val="24"/>
        </w:rPr>
      </w:pPr>
      <w:r w:rsidRPr="00DD48D6">
        <w:rPr>
          <w:rFonts w:ascii="Arial" w:hAnsi="Arial" w:cs="Arial"/>
          <w:sz w:val="24"/>
          <w:szCs w:val="24"/>
        </w:rPr>
        <w:t xml:space="preserve">b) The bidders are advised to take </w:t>
      </w:r>
      <w:proofErr w:type="gramStart"/>
      <w:r w:rsidRPr="00DD48D6">
        <w:rPr>
          <w:rFonts w:ascii="Arial" w:hAnsi="Arial" w:cs="Arial"/>
          <w:sz w:val="24"/>
          <w:szCs w:val="24"/>
        </w:rPr>
        <w:t>in to</w:t>
      </w:r>
      <w:proofErr w:type="gramEnd"/>
      <w:r w:rsidRPr="00DD48D6">
        <w:rPr>
          <w:rFonts w:ascii="Arial" w:hAnsi="Arial" w:cs="Arial"/>
          <w:sz w:val="24"/>
          <w:szCs w:val="24"/>
        </w:rPr>
        <w:t xml:space="preserve"> consideration the </w:t>
      </w:r>
      <w:r>
        <w:rPr>
          <w:rFonts w:ascii="Arial" w:hAnsi="Arial" w:cs="Arial"/>
          <w:sz w:val="24"/>
          <w:szCs w:val="24"/>
        </w:rPr>
        <w:br/>
      </w:r>
      <w:r w:rsidRPr="00DD48D6">
        <w:rPr>
          <w:rFonts w:ascii="Arial" w:hAnsi="Arial" w:cs="Arial"/>
          <w:sz w:val="24"/>
          <w:szCs w:val="24"/>
        </w:rPr>
        <w:t xml:space="preserve">savings available due to abolition of CVD and SAD for </w:t>
      </w:r>
      <w:r>
        <w:rPr>
          <w:rFonts w:ascii="Arial" w:hAnsi="Arial" w:cs="Arial"/>
          <w:sz w:val="24"/>
          <w:szCs w:val="24"/>
        </w:rPr>
        <w:br/>
      </w:r>
      <w:r w:rsidRPr="00DD48D6">
        <w:rPr>
          <w:rFonts w:ascii="Arial" w:hAnsi="Arial" w:cs="Arial"/>
          <w:sz w:val="24"/>
          <w:szCs w:val="24"/>
        </w:rPr>
        <w:t xml:space="preserve">imports now due to GST </w:t>
      </w:r>
      <w:proofErr w:type="gramStart"/>
      <w:r w:rsidRPr="00DD48D6">
        <w:rPr>
          <w:rFonts w:ascii="Arial" w:hAnsi="Arial" w:cs="Arial"/>
          <w:sz w:val="24"/>
          <w:szCs w:val="24"/>
        </w:rPr>
        <w:t>implementation, and</w:t>
      </w:r>
      <w:proofErr w:type="gramEnd"/>
      <w:r w:rsidRPr="00DD48D6">
        <w:rPr>
          <w:rFonts w:ascii="Arial" w:hAnsi="Arial" w:cs="Arial"/>
          <w:sz w:val="24"/>
          <w:szCs w:val="24"/>
        </w:rPr>
        <w:t xml:space="preserve"> consider the </w:t>
      </w:r>
      <w:r>
        <w:rPr>
          <w:rFonts w:ascii="Arial" w:hAnsi="Arial" w:cs="Arial"/>
          <w:sz w:val="24"/>
          <w:szCs w:val="24"/>
        </w:rPr>
        <w:br/>
      </w:r>
      <w:r w:rsidRPr="00DD48D6">
        <w:rPr>
          <w:rFonts w:ascii="Arial" w:hAnsi="Arial" w:cs="Arial"/>
          <w:sz w:val="24"/>
          <w:szCs w:val="24"/>
        </w:rPr>
        <w:t xml:space="preserve">benefits out of it as a reduction, while arriving at their bid </w:t>
      </w:r>
      <w:r>
        <w:rPr>
          <w:rFonts w:ascii="Arial" w:hAnsi="Arial" w:cs="Arial"/>
          <w:sz w:val="24"/>
          <w:szCs w:val="24"/>
        </w:rPr>
        <w:br/>
      </w:r>
      <w:r w:rsidRPr="00DD48D6">
        <w:rPr>
          <w:rFonts w:ascii="Arial" w:hAnsi="Arial" w:cs="Arial"/>
          <w:sz w:val="24"/>
          <w:szCs w:val="24"/>
        </w:rPr>
        <w:t>price.</w:t>
      </w:r>
    </w:p>
    <w:p w14:paraId="11EBBDEF" w14:textId="77777777" w:rsidR="0096102C" w:rsidRDefault="0096102C" w:rsidP="0096102C">
      <w:pPr>
        <w:tabs>
          <w:tab w:val="left" w:pos="2250"/>
        </w:tabs>
        <w:spacing w:after="0" w:line="360" w:lineRule="auto"/>
        <w:ind w:left="2160"/>
        <w:jc w:val="both"/>
        <w:rPr>
          <w:rFonts w:ascii="Arial" w:hAnsi="Arial" w:cs="Arial"/>
          <w:sz w:val="24"/>
          <w:szCs w:val="24"/>
        </w:rPr>
      </w:pPr>
      <w:r w:rsidRPr="00DD48D6">
        <w:rPr>
          <w:rFonts w:ascii="Arial" w:hAnsi="Arial" w:cs="Arial"/>
          <w:sz w:val="24"/>
          <w:szCs w:val="24"/>
        </w:rPr>
        <w:t>c) Similarly, the benefits that could be</w:t>
      </w:r>
      <w:r>
        <w:rPr>
          <w:rFonts w:ascii="Arial" w:hAnsi="Arial" w:cs="Arial"/>
          <w:sz w:val="24"/>
          <w:szCs w:val="24"/>
        </w:rPr>
        <w:t xml:space="preserve"> availed out of High Sea Sales/ </w:t>
      </w:r>
      <w:r w:rsidRPr="00DD48D6">
        <w:rPr>
          <w:rFonts w:ascii="Arial" w:hAnsi="Arial" w:cs="Arial"/>
          <w:sz w:val="24"/>
          <w:szCs w:val="24"/>
        </w:rPr>
        <w:t>Sales in course of impo</w:t>
      </w:r>
      <w:r>
        <w:rPr>
          <w:rFonts w:ascii="Arial" w:hAnsi="Arial" w:cs="Arial"/>
          <w:sz w:val="24"/>
          <w:szCs w:val="24"/>
        </w:rPr>
        <w:t xml:space="preserve">rt should also be considered as </w:t>
      </w:r>
      <w:r w:rsidRPr="00DD48D6">
        <w:rPr>
          <w:rFonts w:ascii="Arial" w:hAnsi="Arial" w:cs="Arial"/>
          <w:sz w:val="24"/>
          <w:szCs w:val="24"/>
        </w:rPr>
        <w:t>a reduction while arriving at their bid price.</w:t>
      </w:r>
    </w:p>
    <w:p w14:paraId="1BE22F1A" w14:textId="77777777" w:rsidR="0096102C" w:rsidRPr="00614070" w:rsidRDefault="0096102C" w:rsidP="0096102C">
      <w:pPr>
        <w:spacing w:after="0" w:line="360" w:lineRule="auto"/>
        <w:ind w:left="1701" w:hanging="720"/>
        <w:jc w:val="both"/>
        <w:rPr>
          <w:rFonts w:ascii="Arial" w:hAnsi="Arial" w:cs="Arial"/>
          <w:sz w:val="24"/>
          <w:szCs w:val="24"/>
        </w:rPr>
      </w:pPr>
      <w:r>
        <w:rPr>
          <w:rFonts w:ascii="Arial" w:hAnsi="Arial" w:cs="Arial"/>
          <w:sz w:val="24"/>
          <w:szCs w:val="24"/>
        </w:rPr>
        <w:tab/>
      </w:r>
      <w:r>
        <w:rPr>
          <w:rFonts w:ascii="Arial" w:hAnsi="Arial" w:cs="Arial"/>
          <w:sz w:val="24"/>
          <w:szCs w:val="24"/>
        </w:rPr>
        <w:tab/>
        <w:t>d</w:t>
      </w:r>
      <w:r w:rsidRPr="00614070">
        <w:rPr>
          <w:rFonts w:ascii="Arial" w:hAnsi="Arial" w:cs="Arial"/>
          <w:sz w:val="24"/>
          <w:szCs w:val="24"/>
        </w:rPr>
        <w:t xml:space="preserve">) </w:t>
      </w:r>
      <w:r>
        <w:rPr>
          <w:rFonts w:ascii="Arial" w:hAnsi="Arial" w:cs="Arial"/>
          <w:sz w:val="24"/>
          <w:szCs w:val="24"/>
        </w:rPr>
        <w:t>GST</w:t>
      </w:r>
      <w:r w:rsidRPr="00614070">
        <w:rPr>
          <w:rFonts w:ascii="Arial" w:hAnsi="Arial" w:cs="Arial"/>
          <w:sz w:val="24"/>
          <w:szCs w:val="24"/>
        </w:rPr>
        <w:t xml:space="preserve"> shall be indicated separately.</w:t>
      </w:r>
    </w:p>
    <w:p w14:paraId="4F35B18A"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2.</w:t>
      </w:r>
      <w:r w:rsidR="00213832">
        <w:rPr>
          <w:rFonts w:ascii="Arial" w:hAnsi="Arial" w:cs="Arial"/>
          <w:sz w:val="24"/>
          <w:szCs w:val="24"/>
        </w:rPr>
        <w:t>5</w:t>
      </w:r>
      <w:r w:rsidRPr="00614070">
        <w:rPr>
          <w:rFonts w:ascii="Arial" w:hAnsi="Arial" w:cs="Arial"/>
          <w:sz w:val="24"/>
          <w:szCs w:val="24"/>
        </w:rPr>
        <w:tab/>
        <w:t>The Prices should be quoted in Indian Rupees only.</w:t>
      </w:r>
    </w:p>
    <w:p w14:paraId="59E8E4B5" w14:textId="77777777" w:rsidR="0096102C" w:rsidRPr="00614070" w:rsidRDefault="0096102C" w:rsidP="0096102C">
      <w:pPr>
        <w:spacing w:before="75" w:after="0"/>
        <w:ind w:firstLine="720"/>
        <w:jc w:val="both"/>
        <w:rPr>
          <w:rFonts w:ascii="Arial" w:hAnsi="Arial" w:cs="Arial"/>
          <w:sz w:val="24"/>
          <w:szCs w:val="24"/>
        </w:rPr>
      </w:pPr>
      <w:r w:rsidRPr="00614070">
        <w:rPr>
          <w:rFonts w:ascii="Arial" w:hAnsi="Arial" w:cs="Arial"/>
          <w:sz w:val="24"/>
          <w:szCs w:val="24"/>
        </w:rPr>
        <w:t>3.</w:t>
      </w:r>
      <w:r w:rsidRPr="00614070">
        <w:rPr>
          <w:rFonts w:ascii="Arial" w:hAnsi="Arial" w:cs="Arial"/>
          <w:sz w:val="24"/>
          <w:szCs w:val="24"/>
        </w:rPr>
        <w:tab/>
        <w:t xml:space="preserve">Each bidder shall submit only one quotation. </w:t>
      </w:r>
    </w:p>
    <w:p w14:paraId="569ACAF8" w14:textId="77777777" w:rsidR="0096102C" w:rsidRDefault="0096102C" w:rsidP="0096102C">
      <w:pPr>
        <w:spacing w:before="75" w:after="0" w:line="360" w:lineRule="auto"/>
        <w:ind w:left="1985" w:hanging="545"/>
        <w:jc w:val="both"/>
        <w:rPr>
          <w:rFonts w:ascii="Arial" w:hAnsi="Arial" w:cs="Arial"/>
          <w:sz w:val="24"/>
          <w:szCs w:val="24"/>
        </w:rPr>
      </w:pPr>
      <w:r>
        <w:rPr>
          <w:rFonts w:ascii="Arial" w:hAnsi="Arial" w:cs="Arial"/>
          <w:sz w:val="24"/>
          <w:szCs w:val="24"/>
        </w:rPr>
        <w:t xml:space="preserve">3.1. </w:t>
      </w:r>
      <w:r w:rsidRPr="00AE5B08">
        <w:rPr>
          <w:rFonts w:ascii="Arial" w:hAnsi="Arial" w:cs="Arial"/>
          <w:sz w:val="24"/>
          <w:szCs w:val="24"/>
        </w:rPr>
        <w:t xml:space="preserve">Earnest money </w:t>
      </w:r>
      <w:proofErr w:type="gramStart"/>
      <w:r w:rsidRPr="00AE5B08">
        <w:rPr>
          <w:rFonts w:ascii="Arial" w:hAnsi="Arial" w:cs="Arial"/>
          <w:sz w:val="24"/>
          <w:szCs w:val="24"/>
        </w:rPr>
        <w:t>deposit:-</w:t>
      </w:r>
      <w:proofErr w:type="gramEnd"/>
      <w:r w:rsidRPr="00AE5B08">
        <w:rPr>
          <w:rFonts w:ascii="Arial" w:hAnsi="Arial" w:cs="Arial"/>
          <w:sz w:val="24"/>
          <w:szCs w:val="24"/>
        </w:rPr>
        <w:t xml:space="preserve"> </w:t>
      </w:r>
    </w:p>
    <w:p w14:paraId="0B69766C" w14:textId="77777777" w:rsidR="0096102C" w:rsidRDefault="00E75972" w:rsidP="00E75972">
      <w:pPr>
        <w:pStyle w:val="BodyText2"/>
        <w:numPr>
          <w:ilvl w:val="1"/>
          <w:numId w:val="4"/>
        </w:numPr>
        <w:tabs>
          <w:tab w:val="left" w:pos="720"/>
        </w:tabs>
        <w:suppressAutoHyphens/>
        <w:spacing w:line="360" w:lineRule="auto"/>
        <w:ind w:left="2250"/>
        <w:rPr>
          <w:rFonts w:ascii="Arial" w:hAnsi="Arial" w:cs="Arial"/>
          <w:szCs w:val="24"/>
        </w:rPr>
      </w:pPr>
      <w:r>
        <w:rPr>
          <w:rFonts w:ascii="Arial" w:hAnsi="Arial" w:cs="Arial"/>
          <w:szCs w:val="24"/>
        </w:rPr>
        <w:t xml:space="preserve">Earnest Money </w:t>
      </w:r>
      <w:proofErr w:type="gramStart"/>
      <w:r>
        <w:rPr>
          <w:rFonts w:ascii="Arial" w:hAnsi="Arial" w:cs="Arial"/>
          <w:szCs w:val="24"/>
        </w:rPr>
        <w:t>Deposit :</w:t>
      </w:r>
      <w:proofErr w:type="gramEnd"/>
      <w:r>
        <w:rPr>
          <w:rFonts w:ascii="Arial" w:hAnsi="Arial" w:cs="Arial"/>
          <w:szCs w:val="24"/>
        </w:rPr>
        <w:t xml:space="preserve">- Each quoted should be submitted with an EMD of Rs.1,000/- by means of DD drawn in </w:t>
      </w:r>
      <w:proofErr w:type="spellStart"/>
      <w:r>
        <w:rPr>
          <w:rFonts w:ascii="Arial" w:hAnsi="Arial" w:cs="Arial"/>
          <w:szCs w:val="24"/>
        </w:rPr>
        <w:t>favour</w:t>
      </w:r>
      <w:proofErr w:type="spellEnd"/>
      <w:r>
        <w:rPr>
          <w:rFonts w:ascii="Arial" w:hAnsi="Arial" w:cs="Arial"/>
          <w:szCs w:val="24"/>
        </w:rPr>
        <w:t xml:space="preserve"> of “</w:t>
      </w:r>
      <w:r w:rsidR="00213832">
        <w:rPr>
          <w:rFonts w:ascii="Arial" w:hAnsi="Arial" w:cs="Arial"/>
          <w:szCs w:val="24"/>
        </w:rPr>
        <w:t xml:space="preserve">Kanchi </w:t>
      </w:r>
      <w:proofErr w:type="spellStart"/>
      <w:r w:rsidR="00213832">
        <w:rPr>
          <w:rFonts w:ascii="Arial" w:hAnsi="Arial" w:cs="Arial"/>
          <w:szCs w:val="24"/>
        </w:rPr>
        <w:t>Kamakoti</w:t>
      </w:r>
      <w:proofErr w:type="spellEnd"/>
      <w:r w:rsidR="00213832">
        <w:rPr>
          <w:rFonts w:ascii="Arial" w:hAnsi="Arial" w:cs="Arial"/>
          <w:szCs w:val="24"/>
        </w:rPr>
        <w:t xml:space="preserve"> </w:t>
      </w:r>
      <w:r w:rsidR="001B2887">
        <w:rPr>
          <w:rFonts w:ascii="Arial" w:hAnsi="Arial" w:cs="Arial"/>
          <w:szCs w:val="24"/>
        </w:rPr>
        <w:t>CHILDS</w:t>
      </w:r>
      <w:r w:rsidR="00213832">
        <w:rPr>
          <w:rFonts w:ascii="Arial" w:hAnsi="Arial" w:cs="Arial"/>
          <w:szCs w:val="24"/>
        </w:rPr>
        <w:t xml:space="preserve"> Trust Hospital</w:t>
      </w:r>
      <w:r>
        <w:rPr>
          <w:rFonts w:ascii="Arial" w:hAnsi="Arial" w:cs="Arial"/>
          <w:szCs w:val="24"/>
        </w:rPr>
        <w:t>”, Chennai payable at Chennai.</w:t>
      </w:r>
    </w:p>
    <w:p w14:paraId="67F0B70B" w14:textId="77777777" w:rsidR="0096102C" w:rsidRDefault="0096102C" w:rsidP="0096102C">
      <w:pPr>
        <w:pStyle w:val="BodyText2"/>
        <w:numPr>
          <w:ilvl w:val="1"/>
          <w:numId w:val="4"/>
        </w:numPr>
        <w:tabs>
          <w:tab w:val="left" w:pos="720"/>
        </w:tabs>
        <w:suppressAutoHyphens/>
        <w:spacing w:line="360" w:lineRule="auto"/>
        <w:ind w:left="2268"/>
        <w:rPr>
          <w:rFonts w:ascii="Arial" w:hAnsi="Arial" w:cs="Arial"/>
          <w:szCs w:val="24"/>
        </w:rPr>
      </w:pPr>
      <w:r w:rsidRPr="00C24B64">
        <w:rPr>
          <w:rFonts w:ascii="Arial" w:hAnsi="Arial" w:cs="Arial"/>
          <w:szCs w:val="24"/>
        </w:rPr>
        <w:t xml:space="preserve">Earnest Money Deposit in any other form such as Bank Guarantee / Cheque / Cash / Postal order will not be accepted. </w:t>
      </w:r>
    </w:p>
    <w:p w14:paraId="18AB087A" w14:textId="77777777" w:rsidR="0096102C" w:rsidRPr="00AE5B08" w:rsidRDefault="0096102C" w:rsidP="0096102C">
      <w:pPr>
        <w:spacing w:after="0" w:line="360" w:lineRule="auto"/>
        <w:ind w:left="1560" w:hanging="120"/>
        <w:jc w:val="both"/>
        <w:rPr>
          <w:rFonts w:ascii="Arial" w:hAnsi="Arial" w:cs="Arial"/>
          <w:sz w:val="24"/>
          <w:szCs w:val="24"/>
        </w:rPr>
      </w:pPr>
      <w:r w:rsidRPr="00AE5B08">
        <w:rPr>
          <w:rFonts w:ascii="Arial" w:hAnsi="Arial" w:cs="Arial"/>
          <w:sz w:val="24"/>
          <w:szCs w:val="24"/>
        </w:rPr>
        <w:t xml:space="preserve">3.2 Quotation received without EMD amount will be treated as non-    </w:t>
      </w:r>
      <w:r w:rsidRPr="00AE5B08">
        <w:rPr>
          <w:rFonts w:ascii="Arial" w:hAnsi="Arial" w:cs="Arial"/>
          <w:sz w:val="24"/>
          <w:szCs w:val="24"/>
        </w:rPr>
        <w:br/>
        <w:t xml:space="preserve">      responsive. </w:t>
      </w:r>
    </w:p>
    <w:p w14:paraId="7470DDE0" w14:textId="77777777" w:rsidR="0096102C" w:rsidRPr="00AE5B08" w:rsidRDefault="0096102C" w:rsidP="0096102C">
      <w:pPr>
        <w:spacing w:after="0" w:line="360" w:lineRule="auto"/>
        <w:ind w:left="1843" w:hanging="425"/>
        <w:jc w:val="both"/>
        <w:rPr>
          <w:rFonts w:ascii="Arial" w:hAnsi="Arial" w:cs="Arial"/>
          <w:sz w:val="24"/>
          <w:szCs w:val="24"/>
        </w:rPr>
      </w:pPr>
      <w:r w:rsidRPr="00AE5B08">
        <w:rPr>
          <w:rFonts w:ascii="Arial" w:hAnsi="Arial" w:cs="Arial"/>
          <w:sz w:val="24"/>
          <w:szCs w:val="24"/>
        </w:rPr>
        <w:t>3.3 The bidder should furnish the GST registration no. for supply and services and the code no. for the goods quoted.</w:t>
      </w:r>
    </w:p>
    <w:p w14:paraId="28FCC500" w14:textId="77777777" w:rsidR="0096102C" w:rsidRPr="00AE5B08" w:rsidRDefault="0096102C" w:rsidP="0096102C">
      <w:pPr>
        <w:spacing w:after="0" w:line="360" w:lineRule="auto"/>
        <w:ind w:left="1843" w:hanging="403"/>
        <w:jc w:val="both"/>
        <w:rPr>
          <w:rFonts w:ascii="Arial" w:hAnsi="Arial" w:cs="Arial"/>
          <w:sz w:val="24"/>
          <w:szCs w:val="24"/>
        </w:rPr>
      </w:pPr>
      <w:r w:rsidRPr="00AE5B08">
        <w:rPr>
          <w:rFonts w:ascii="Arial" w:hAnsi="Arial" w:cs="Arial"/>
          <w:sz w:val="24"/>
          <w:szCs w:val="24"/>
        </w:rPr>
        <w:t>3.4 The GST registered bidders are only eligible to participate in the quotation.</w:t>
      </w:r>
    </w:p>
    <w:p w14:paraId="041E56C3" w14:textId="77777777" w:rsidR="0096102C" w:rsidRDefault="0096102C" w:rsidP="0096102C">
      <w:pPr>
        <w:spacing w:after="0" w:line="360" w:lineRule="auto"/>
        <w:ind w:left="1985" w:hanging="545"/>
        <w:jc w:val="both"/>
        <w:rPr>
          <w:rFonts w:ascii="Arial" w:hAnsi="Arial" w:cs="Arial"/>
          <w:sz w:val="24"/>
          <w:szCs w:val="24"/>
        </w:rPr>
      </w:pPr>
      <w:r>
        <w:rPr>
          <w:rFonts w:ascii="Arial" w:hAnsi="Arial" w:cs="Arial"/>
          <w:sz w:val="24"/>
          <w:szCs w:val="24"/>
        </w:rPr>
        <w:t>3.5 The bidder should furnish the details of Bank name, Branch name, Account no., IFSC code and a copy of cancelled cheque leaf.</w:t>
      </w:r>
    </w:p>
    <w:p w14:paraId="1AF32E70" w14:textId="77777777" w:rsidR="0096102C" w:rsidRPr="00614070" w:rsidRDefault="0096102C" w:rsidP="0096102C">
      <w:pPr>
        <w:spacing w:before="75" w:after="0"/>
        <w:ind w:firstLine="720"/>
        <w:jc w:val="both"/>
        <w:rPr>
          <w:rFonts w:ascii="Arial" w:hAnsi="Arial" w:cs="Arial"/>
          <w:b/>
          <w:bCs/>
          <w:sz w:val="24"/>
          <w:szCs w:val="24"/>
        </w:rPr>
      </w:pPr>
      <w:r w:rsidRPr="00614070">
        <w:rPr>
          <w:rFonts w:ascii="Arial" w:hAnsi="Arial" w:cs="Arial"/>
          <w:sz w:val="24"/>
          <w:szCs w:val="24"/>
        </w:rPr>
        <w:t>4.</w:t>
      </w:r>
      <w:r w:rsidRPr="00614070">
        <w:rPr>
          <w:rFonts w:ascii="Arial" w:hAnsi="Arial" w:cs="Arial"/>
          <w:sz w:val="24"/>
          <w:szCs w:val="24"/>
        </w:rPr>
        <w:tab/>
      </w:r>
      <w:r w:rsidRPr="00614070">
        <w:rPr>
          <w:rFonts w:ascii="Arial" w:hAnsi="Arial" w:cs="Arial"/>
          <w:b/>
          <w:bCs/>
          <w:sz w:val="24"/>
          <w:szCs w:val="24"/>
        </w:rPr>
        <w:t xml:space="preserve">Validity of </w:t>
      </w:r>
      <w:proofErr w:type="gramStart"/>
      <w:r w:rsidRPr="00614070">
        <w:rPr>
          <w:rFonts w:ascii="Arial" w:hAnsi="Arial" w:cs="Arial"/>
          <w:b/>
          <w:bCs/>
          <w:sz w:val="24"/>
          <w:szCs w:val="24"/>
        </w:rPr>
        <w:t>Quotation:-</w:t>
      </w:r>
      <w:proofErr w:type="gramEnd"/>
    </w:p>
    <w:p w14:paraId="7E494FFB" w14:textId="77777777" w:rsidR="0096102C" w:rsidRPr="00734DDD" w:rsidRDefault="0096102C" w:rsidP="0096102C">
      <w:pPr>
        <w:pStyle w:val="BodyTextIndent2"/>
        <w:spacing w:before="75" w:line="360" w:lineRule="auto"/>
        <w:ind w:left="1440"/>
        <w:rPr>
          <w:rFonts w:ascii="Arial" w:hAnsi="Arial" w:cs="Arial"/>
          <w:sz w:val="24"/>
          <w:szCs w:val="24"/>
        </w:rPr>
      </w:pPr>
      <w:r w:rsidRPr="00734DDD">
        <w:rPr>
          <w:rFonts w:ascii="Arial" w:hAnsi="Arial" w:cs="Arial"/>
          <w:sz w:val="24"/>
          <w:szCs w:val="24"/>
        </w:rPr>
        <w:t xml:space="preserve">Quotation shall remain valid for a period not less than </w:t>
      </w:r>
      <w:r w:rsidR="00213832">
        <w:rPr>
          <w:rFonts w:ascii="Arial" w:hAnsi="Arial" w:cs="Arial"/>
          <w:sz w:val="24"/>
          <w:szCs w:val="24"/>
        </w:rPr>
        <w:t>90</w:t>
      </w:r>
      <w:r w:rsidRPr="00734DDD">
        <w:rPr>
          <w:rFonts w:ascii="Arial" w:hAnsi="Arial" w:cs="Arial"/>
          <w:sz w:val="24"/>
          <w:szCs w:val="24"/>
        </w:rPr>
        <w:t xml:space="preserve"> days after the deadline date specified for submission.</w:t>
      </w:r>
    </w:p>
    <w:p w14:paraId="5D8E5375" w14:textId="77777777" w:rsidR="0096102C" w:rsidRPr="00614070" w:rsidRDefault="0096102C" w:rsidP="0096102C">
      <w:pPr>
        <w:spacing w:before="75" w:after="0" w:line="360" w:lineRule="auto"/>
        <w:ind w:firstLine="720"/>
        <w:jc w:val="both"/>
        <w:rPr>
          <w:rFonts w:ascii="Arial" w:hAnsi="Arial" w:cs="Arial"/>
          <w:b/>
          <w:bCs/>
          <w:sz w:val="24"/>
          <w:szCs w:val="24"/>
        </w:rPr>
      </w:pPr>
      <w:r w:rsidRPr="00614070">
        <w:rPr>
          <w:rFonts w:ascii="Arial" w:hAnsi="Arial" w:cs="Arial"/>
          <w:b/>
          <w:bCs/>
          <w:sz w:val="24"/>
          <w:szCs w:val="24"/>
        </w:rPr>
        <w:t xml:space="preserve">5.     Evaluation of </w:t>
      </w:r>
      <w:proofErr w:type="gramStart"/>
      <w:r w:rsidRPr="00614070">
        <w:rPr>
          <w:rFonts w:ascii="Arial" w:hAnsi="Arial" w:cs="Arial"/>
          <w:b/>
          <w:bCs/>
          <w:sz w:val="24"/>
          <w:szCs w:val="24"/>
        </w:rPr>
        <w:t>Quotations:-</w:t>
      </w:r>
      <w:proofErr w:type="gramEnd"/>
    </w:p>
    <w:p w14:paraId="38249256" w14:textId="77777777" w:rsidR="0096102C" w:rsidRPr="00734DDD" w:rsidRDefault="0096102C" w:rsidP="0096102C">
      <w:pPr>
        <w:pStyle w:val="BodyTextIndent2"/>
        <w:spacing w:before="75" w:line="360" w:lineRule="auto"/>
        <w:ind w:left="2160" w:hanging="879"/>
        <w:jc w:val="both"/>
        <w:rPr>
          <w:rFonts w:ascii="Arial" w:hAnsi="Arial" w:cs="Arial"/>
          <w:sz w:val="24"/>
          <w:szCs w:val="24"/>
        </w:rPr>
      </w:pPr>
      <w:r w:rsidRPr="00614070">
        <w:rPr>
          <w:rFonts w:ascii="Arial" w:hAnsi="Arial" w:cs="Arial"/>
        </w:rPr>
        <w:t>5.1</w:t>
      </w:r>
      <w:r w:rsidRPr="00614070">
        <w:rPr>
          <w:rFonts w:ascii="Arial" w:hAnsi="Arial" w:cs="Arial"/>
        </w:rPr>
        <w:tab/>
      </w:r>
      <w:r w:rsidRPr="00734DDD">
        <w:rPr>
          <w:rFonts w:ascii="Arial" w:hAnsi="Arial" w:cs="Arial"/>
          <w:sz w:val="24"/>
          <w:szCs w:val="24"/>
        </w:rPr>
        <w:t>The Purchaser will evaluate and compare the quotations determined to be substantially responsive i.e. which</w:t>
      </w:r>
    </w:p>
    <w:p w14:paraId="6E0EB71E" w14:textId="77777777" w:rsidR="0096102C" w:rsidRPr="00614070" w:rsidRDefault="0096102C" w:rsidP="0096102C">
      <w:pPr>
        <w:spacing w:before="75" w:after="0" w:line="360" w:lineRule="auto"/>
        <w:ind w:left="1842" w:firstLine="318"/>
        <w:jc w:val="both"/>
        <w:rPr>
          <w:rFonts w:ascii="Arial" w:hAnsi="Arial" w:cs="Arial"/>
          <w:sz w:val="24"/>
          <w:szCs w:val="24"/>
        </w:rPr>
      </w:pPr>
      <w:r w:rsidRPr="00614070">
        <w:rPr>
          <w:rFonts w:ascii="Arial" w:hAnsi="Arial" w:cs="Arial"/>
          <w:sz w:val="24"/>
          <w:szCs w:val="24"/>
        </w:rPr>
        <w:t>(a) are properly signed; and</w:t>
      </w:r>
    </w:p>
    <w:p w14:paraId="4593FDD9" w14:textId="77777777" w:rsidR="0096102C" w:rsidRPr="00614070" w:rsidRDefault="0096102C" w:rsidP="0096102C">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lastRenderedPageBreak/>
        <w:t xml:space="preserve">conform to the terms and conditions, </w:t>
      </w:r>
      <w:proofErr w:type="gramStart"/>
      <w:r w:rsidRPr="00614070">
        <w:rPr>
          <w:rFonts w:ascii="Arial" w:hAnsi="Arial" w:cs="Arial"/>
          <w:sz w:val="24"/>
          <w:szCs w:val="24"/>
        </w:rPr>
        <w:t>and  specifications</w:t>
      </w:r>
      <w:proofErr w:type="gramEnd"/>
    </w:p>
    <w:p w14:paraId="597E42B9" w14:textId="77777777" w:rsidR="00E75972" w:rsidRDefault="0096102C" w:rsidP="00E75972">
      <w:pPr>
        <w:pStyle w:val="BodyTextIndent"/>
        <w:numPr>
          <w:ilvl w:val="0"/>
          <w:numId w:val="5"/>
        </w:numPr>
        <w:spacing w:before="75" w:after="0" w:line="360" w:lineRule="auto"/>
        <w:jc w:val="both"/>
        <w:rPr>
          <w:rFonts w:ascii="Arial" w:hAnsi="Arial" w:cs="Arial"/>
          <w:sz w:val="24"/>
          <w:szCs w:val="24"/>
        </w:rPr>
      </w:pPr>
      <w:r w:rsidRPr="00614070">
        <w:rPr>
          <w:rFonts w:ascii="Arial" w:hAnsi="Arial" w:cs="Arial"/>
          <w:sz w:val="24"/>
          <w:szCs w:val="24"/>
        </w:rPr>
        <w:t xml:space="preserve">Not furnishing Catalogues, Point wise compliance statement of </w:t>
      </w:r>
      <w:proofErr w:type="gramStart"/>
      <w:r w:rsidRPr="00614070">
        <w:rPr>
          <w:rFonts w:ascii="Arial" w:hAnsi="Arial" w:cs="Arial"/>
          <w:sz w:val="24"/>
          <w:szCs w:val="24"/>
        </w:rPr>
        <w:t>Technical</w:t>
      </w:r>
      <w:proofErr w:type="gramEnd"/>
      <w:r w:rsidRPr="00614070">
        <w:rPr>
          <w:rFonts w:ascii="Arial" w:hAnsi="Arial" w:cs="Arial"/>
          <w:sz w:val="24"/>
          <w:szCs w:val="24"/>
        </w:rPr>
        <w:t xml:space="preserve"> specification, and producing the sample of the quoted item for demo within one week notice, if called for would be treated as a violation of the terms of the tender and the bids would be treated as non-responsive.</w:t>
      </w:r>
    </w:p>
    <w:p w14:paraId="5BD2ABB1" w14:textId="77777777" w:rsidR="00095958" w:rsidRDefault="00095958" w:rsidP="00095958">
      <w:pPr>
        <w:pStyle w:val="BodyTextIndent"/>
        <w:numPr>
          <w:ilvl w:val="0"/>
          <w:numId w:val="5"/>
        </w:numPr>
        <w:spacing w:before="75" w:after="0" w:line="360" w:lineRule="auto"/>
        <w:jc w:val="both"/>
        <w:rPr>
          <w:rFonts w:ascii="Arial" w:hAnsi="Arial" w:cs="Arial"/>
          <w:sz w:val="24"/>
          <w:szCs w:val="24"/>
        </w:rPr>
      </w:pPr>
      <w:r w:rsidRPr="00E75972">
        <w:rPr>
          <w:rFonts w:ascii="Arial" w:hAnsi="Arial" w:cs="Arial"/>
          <w:sz w:val="24"/>
          <w:szCs w:val="24"/>
        </w:rPr>
        <w:t>The Quotation would be evaluated separately for each item</w:t>
      </w:r>
      <w:r>
        <w:rPr>
          <w:rFonts w:ascii="Arial" w:hAnsi="Arial" w:cs="Arial"/>
          <w:sz w:val="24"/>
          <w:szCs w:val="24"/>
        </w:rPr>
        <w:t xml:space="preserve"> considering the price of the equipment with accessories and Net Present Value (NPV) of the comprehensive AMC price at a discount rate of 8% per year as illustrated below:</w:t>
      </w:r>
    </w:p>
    <w:tbl>
      <w:tblPr>
        <w:tblStyle w:val="TableGrid"/>
        <w:tblpPr w:leftFromText="180" w:rightFromText="180" w:vertAnchor="text" w:tblpXSpec="center" w:tblpY="1"/>
        <w:tblOverlap w:val="never"/>
        <w:tblW w:w="8298" w:type="dxa"/>
        <w:tblLook w:val="04A0" w:firstRow="1" w:lastRow="0" w:firstColumn="1" w:lastColumn="0" w:noHBand="0" w:noVBand="1"/>
      </w:tblPr>
      <w:tblGrid>
        <w:gridCol w:w="918"/>
        <w:gridCol w:w="2700"/>
        <w:gridCol w:w="4680"/>
      </w:tblGrid>
      <w:tr w:rsidR="00095958" w:rsidRPr="00492FAD" w14:paraId="2C715F6A" w14:textId="77777777" w:rsidTr="007B64AD">
        <w:tc>
          <w:tcPr>
            <w:tcW w:w="918" w:type="dxa"/>
            <w:vAlign w:val="center"/>
          </w:tcPr>
          <w:p w14:paraId="3C118223"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Sl. No.</w:t>
            </w:r>
          </w:p>
        </w:tc>
        <w:tc>
          <w:tcPr>
            <w:tcW w:w="2700" w:type="dxa"/>
            <w:vAlign w:val="center"/>
          </w:tcPr>
          <w:p w14:paraId="06BA5495"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Description</w:t>
            </w:r>
          </w:p>
        </w:tc>
        <w:tc>
          <w:tcPr>
            <w:tcW w:w="4680" w:type="dxa"/>
            <w:vAlign w:val="center"/>
          </w:tcPr>
          <w:p w14:paraId="354B7FC4" w14:textId="77777777" w:rsidR="00095958" w:rsidRPr="00492FAD" w:rsidRDefault="00095958" w:rsidP="007B64AD">
            <w:pPr>
              <w:pStyle w:val="BodyTextIndent"/>
              <w:spacing w:after="0" w:line="240" w:lineRule="auto"/>
              <w:ind w:left="0"/>
              <w:jc w:val="center"/>
              <w:rPr>
                <w:rFonts w:ascii="Arial" w:hAnsi="Arial" w:cs="Arial"/>
                <w:b/>
                <w:sz w:val="18"/>
                <w:szCs w:val="18"/>
              </w:rPr>
            </w:pPr>
            <w:r w:rsidRPr="00492FAD">
              <w:rPr>
                <w:rFonts w:ascii="Arial" w:hAnsi="Arial" w:cs="Arial"/>
                <w:b/>
                <w:sz w:val="18"/>
                <w:szCs w:val="18"/>
              </w:rPr>
              <w:t>Unit rate (in Rs.)</w:t>
            </w:r>
          </w:p>
        </w:tc>
      </w:tr>
      <w:tr w:rsidR="00095958" w:rsidRPr="00492FAD" w14:paraId="3E0EBC49" w14:textId="77777777" w:rsidTr="007B64AD">
        <w:tc>
          <w:tcPr>
            <w:tcW w:w="918" w:type="dxa"/>
            <w:vAlign w:val="center"/>
          </w:tcPr>
          <w:p w14:paraId="14663DDA"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1</w:t>
            </w:r>
          </w:p>
        </w:tc>
        <w:tc>
          <w:tcPr>
            <w:tcW w:w="2700" w:type="dxa"/>
            <w:vAlign w:val="center"/>
          </w:tcPr>
          <w:p w14:paraId="315F8D97"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Equipment price with GST</w:t>
            </w:r>
          </w:p>
        </w:tc>
        <w:tc>
          <w:tcPr>
            <w:tcW w:w="4680" w:type="dxa"/>
            <w:vAlign w:val="center"/>
          </w:tcPr>
          <w:p w14:paraId="39C7B8F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X</w:t>
            </w:r>
          </w:p>
        </w:tc>
      </w:tr>
      <w:tr w:rsidR="00095958" w:rsidRPr="00492FAD" w14:paraId="2426543F" w14:textId="77777777" w:rsidTr="007B64AD">
        <w:tc>
          <w:tcPr>
            <w:tcW w:w="918" w:type="dxa"/>
            <w:vAlign w:val="center"/>
          </w:tcPr>
          <w:p w14:paraId="565A01FA"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2</w:t>
            </w:r>
          </w:p>
        </w:tc>
        <w:tc>
          <w:tcPr>
            <w:tcW w:w="2700" w:type="dxa"/>
            <w:vAlign w:val="center"/>
          </w:tcPr>
          <w:p w14:paraId="560ABC45"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2</w:t>
            </w:r>
            <w:r w:rsidRPr="00492FAD">
              <w:rPr>
                <w:rFonts w:ascii="Arial" w:hAnsi="Arial" w:cs="Arial"/>
                <w:sz w:val="18"/>
                <w:szCs w:val="18"/>
                <w:vertAlign w:val="superscript"/>
              </w:rPr>
              <w:t>nd</w:t>
            </w:r>
            <w:r w:rsidRPr="00492FAD">
              <w:rPr>
                <w:rFonts w:ascii="Arial" w:hAnsi="Arial" w:cs="Arial"/>
                <w:sz w:val="18"/>
                <w:szCs w:val="18"/>
              </w:rPr>
              <w:t xml:space="preserve"> year after 1 year warranty period</w:t>
            </w:r>
          </w:p>
        </w:tc>
        <w:tc>
          <w:tcPr>
            <w:tcW w:w="4680" w:type="dxa"/>
            <w:vAlign w:val="center"/>
          </w:tcPr>
          <w:p w14:paraId="74E584D8"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0.9259 X CAMC quoted Value</w:t>
            </w:r>
            <w:r>
              <w:rPr>
                <w:rFonts w:ascii="Arial" w:hAnsi="Arial" w:cs="Arial"/>
                <w:sz w:val="18"/>
                <w:szCs w:val="18"/>
              </w:rPr>
              <w:t xml:space="preserve"> </w:t>
            </w:r>
            <w:r w:rsidRPr="00492FAD">
              <w:rPr>
                <w:rFonts w:ascii="Arial" w:hAnsi="Arial" w:cs="Arial"/>
                <w:sz w:val="18"/>
                <w:szCs w:val="18"/>
              </w:rPr>
              <w:t>(1/1.08</w:t>
            </w:r>
            <w:r>
              <w:rPr>
                <w:rFonts w:ascii="Arial" w:hAnsi="Arial" w:cs="Arial"/>
                <w:sz w:val="18"/>
                <w:szCs w:val="18"/>
              </w:rPr>
              <w:t>=0.9259</w:t>
            </w:r>
            <w:r w:rsidRPr="00492FAD">
              <w:rPr>
                <w:rFonts w:ascii="Arial" w:hAnsi="Arial" w:cs="Arial"/>
                <w:sz w:val="18"/>
                <w:szCs w:val="18"/>
              </w:rPr>
              <w:t>)</w:t>
            </w:r>
          </w:p>
        </w:tc>
      </w:tr>
      <w:tr w:rsidR="00095958" w:rsidRPr="00492FAD" w14:paraId="65986B9C" w14:textId="77777777" w:rsidTr="007B64AD">
        <w:tc>
          <w:tcPr>
            <w:tcW w:w="918" w:type="dxa"/>
            <w:vAlign w:val="center"/>
          </w:tcPr>
          <w:p w14:paraId="6D7ABF70" w14:textId="77777777" w:rsidR="00095958" w:rsidRPr="00492FAD" w:rsidRDefault="00095958" w:rsidP="007B64AD">
            <w:pPr>
              <w:pStyle w:val="BodyTextIndent"/>
              <w:spacing w:after="0" w:line="240" w:lineRule="auto"/>
              <w:ind w:left="0"/>
              <w:jc w:val="center"/>
              <w:rPr>
                <w:rFonts w:ascii="Arial" w:hAnsi="Arial" w:cs="Arial"/>
                <w:sz w:val="18"/>
                <w:szCs w:val="18"/>
              </w:rPr>
            </w:pPr>
            <w:r>
              <w:rPr>
                <w:rFonts w:ascii="Arial" w:hAnsi="Arial" w:cs="Arial"/>
                <w:sz w:val="18"/>
                <w:szCs w:val="18"/>
              </w:rPr>
              <w:t>3</w:t>
            </w:r>
          </w:p>
        </w:tc>
        <w:tc>
          <w:tcPr>
            <w:tcW w:w="2700" w:type="dxa"/>
            <w:vAlign w:val="center"/>
          </w:tcPr>
          <w:p w14:paraId="190F21A1"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3</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7489CD5D"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0.8573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1.08^2)) = 0.8573  </w:t>
            </w:r>
          </w:p>
        </w:tc>
      </w:tr>
      <w:tr w:rsidR="00095958" w:rsidRPr="00492FAD" w14:paraId="28B5E2A5" w14:textId="77777777" w:rsidTr="007B64AD">
        <w:tc>
          <w:tcPr>
            <w:tcW w:w="918" w:type="dxa"/>
            <w:vAlign w:val="center"/>
          </w:tcPr>
          <w:p w14:paraId="23651F35"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4</w:t>
            </w:r>
          </w:p>
        </w:tc>
        <w:tc>
          <w:tcPr>
            <w:tcW w:w="2700" w:type="dxa"/>
            <w:vAlign w:val="center"/>
          </w:tcPr>
          <w:p w14:paraId="796AFE6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4</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18AFBB6C"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0.7938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1.08^3)) = 0.7938  </w:t>
            </w:r>
          </w:p>
        </w:tc>
      </w:tr>
      <w:tr w:rsidR="00095958" w:rsidRPr="00492FAD" w14:paraId="7FE2DFAC" w14:textId="77777777" w:rsidTr="007B64AD">
        <w:tc>
          <w:tcPr>
            <w:tcW w:w="918" w:type="dxa"/>
            <w:vAlign w:val="center"/>
          </w:tcPr>
          <w:p w14:paraId="64C4A78F"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5</w:t>
            </w:r>
          </w:p>
        </w:tc>
        <w:tc>
          <w:tcPr>
            <w:tcW w:w="2700" w:type="dxa"/>
            <w:vAlign w:val="center"/>
          </w:tcPr>
          <w:p w14:paraId="675D0E0F"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CAMC price for the </w:t>
            </w:r>
            <w:proofErr w:type="gramStart"/>
            <w:r w:rsidRPr="00492FAD">
              <w:rPr>
                <w:rFonts w:ascii="Arial" w:hAnsi="Arial" w:cs="Arial"/>
                <w:sz w:val="18"/>
                <w:szCs w:val="18"/>
              </w:rPr>
              <w:t>5</w:t>
            </w:r>
            <w:r w:rsidRPr="00492FAD">
              <w:rPr>
                <w:rFonts w:ascii="Arial" w:hAnsi="Arial" w:cs="Arial"/>
                <w:sz w:val="18"/>
                <w:szCs w:val="18"/>
                <w:vertAlign w:val="superscript"/>
              </w:rPr>
              <w:t>nd</w:t>
            </w:r>
            <w:proofErr w:type="gramEnd"/>
            <w:r w:rsidRPr="00492FAD">
              <w:rPr>
                <w:rFonts w:ascii="Arial" w:hAnsi="Arial" w:cs="Arial"/>
                <w:sz w:val="18"/>
                <w:szCs w:val="18"/>
              </w:rPr>
              <w:t xml:space="preserve"> year</w:t>
            </w:r>
          </w:p>
        </w:tc>
        <w:tc>
          <w:tcPr>
            <w:tcW w:w="4680" w:type="dxa"/>
            <w:vAlign w:val="center"/>
          </w:tcPr>
          <w:p w14:paraId="77F151FA"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0.7350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1.08^4)) = 0.7350  </w:t>
            </w:r>
          </w:p>
        </w:tc>
      </w:tr>
      <w:tr w:rsidR="00095958" w:rsidRPr="00492FAD" w14:paraId="5730D049" w14:textId="77777777" w:rsidTr="007B64AD">
        <w:tc>
          <w:tcPr>
            <w:tcW w:w="918" w:type="dxa"/>
            <w:vAlign w:val="center"/>
          </w:tcPr>
          <w:p w14:paraId="3DABD36E"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6</w:t>
            </w:r>
          </w:p>
        </w:tc>
        <w:tc>
          <w:tcPr>
            <w:tcW w:w="2700" w:type="dxa"/>
            <w:vAlign w:val="center"/>
          </w:tcPr>
          <w:p w14:paraId="03DAE5E0"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CAMC price for the 6</w:t>
            </w:r>
            <w:r w:rsidRPr="00492FAD">
              <w:rPr>
                <w:rFonts w:ascii="Arial" w:hAnsi="Arial" w:cs="Arial"/>
                <w:sz w:val="18"/>
                <w:szCs w:val="18"/>
                <w:vertAlign w:val="superscript"/>
              </w:rPr>
              <w:t>th</w:t>
            </w:r>
            <w:r w:rsidRPr="00492FAD">
              <w:rPr>
                <w:rFonts w:ascii="Arial" w:hAnsi="Arial" w:cs="Arial"/>
                <w:sz w:val="18"/>
                <w:szCs w:val="18"/>
              </w:rPr>
              <w:t xml:space="preserve"> year</w:t>
            </w:r>
          </w:p>
        </w:tc>
        <w:tc>
          <w:tcPr>
            <w:tcW w:w="4680" w:type="dxa"/>
            <w:vAlign w:val="center"/>
          </w:tcPr>
          <w:p w14:paraId="7FB17DB7" w14:textId="77777777" w:rsidR="00095958" w:rsidRPr="00492FAD" w:rsidRDefault="00095958" w:rsidP="007B64AD">
            <w:pPr>
              <w:pStyle w:val="BodyTextIndent"/>
              <w:spacing w:after="0" w:line="240" w:lineRule="auto"/>
              <w:ind w:left="0"/>
              <w:jc w:val="both"/>
              <w:rPr>
                <w:rFonts w:ascii="Arial" w:hAnsi="Arial" w:cs="Arial"/>
                <w:sz w:val="18"/>
                <w:szCs w:val="18"/>
              </w:rPr>
            </w:pPr>
            <w:proofErr w:type="gramStart"/>
            <w:r w:rsidRPr="00492FAD">
              <w:rPr>
                <w:rFonts w:ascii="Arial" w:hAnsi="Arial" w:cs="Arial"/>
                <w:sz w:val="18"/>
                <w:szCs w:val="18"/>
              </w:rPr>
              <w:t>0.6805  X</w:t>
            </w:r>
            <w:proofErr w:type="gramEnd"/>
            <w:r w:rsidRPr="00492FAD">
              <w:rPr>
                <w:rFonts w:ascii="Arial" w:hAnsi="Arial" w:cs="Arial"/>
                <w:sz w:val="18"/>
                <w:szCs w:val="18"/>
              </w:rPr>
              <w:t xml:space="preserve">  CAMC quoted Value</w:t>
            </w:r>
            <w:r>
              <w:rPr>
                <w:rFonts w:ascii="Arial" w:hAnsi="Arial" w:cs="Arial"/>
                <w:sz w:val="18"/>
                <w:szCs w:val="18"/>
              </w:rPr>
              <w:t xml:space="preserve"> </w:t>
            </w:r>
            <w:r w:rsidRPr="00492FAD">
              <w:rPr>
                <w:rFonts w:ascii="Arial" w:hAnsi="Arial" w:cs="Arial"/>
                <w:sz w:val="18"/>
                <w:szCs w:val="18"/>
              </w:rPr>
              <w:t>1</w:t>
            </w:r>
            <w:proofErr w:type="gramStart"/>
            <w:r w:rsidRPr="00492FAD">
              <w:rPr>
                <w:rFonts w:ascii="Arial" w:hAnsi="Arial" w:cs="Arial"/>
                <w:sz w:val="18"/>
                <w:szCs w:val="18"/>
              </w:rPr>
              <w:t>/(</w:t>
            </w:r>
            <w:proofErr w:type="gramEnd"/>
            <w:r w:rsidRPr="00492FAD">
              <w:rPr>
                <w:rFonts w:ascii="Arial" w:hAnsi="Arial" w:cs="Arial"/>
                <w:sz w:val="18"/>
                <w:szCs w:val="18"/>
              </w:rPr>
              <w:t xml:space="preserve">1.08^5)) = 0.6805  </w:t>
            </w:r>
          </w:p>
        </w:tc>
      </w:tr>
      <w:tr w:rsidR="00095958" w:rsidRPr="00492FAD" w14:paraId="109BE935" w14:textId="77777777" w:rsidTr="007B64AD">
        <w:tc>
          <w:tcPr>
            <w:tcW w:w="918" w:type="dxa"/>
            <w:vAlign w:val="center"/>
          </w:tcPr>
          <w:p w14:paraId="06B375A3"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7</w:t>
            </w:r>
          </w:p>
        </w:tc>
        <w:tc>
          <w:tcPr>
            <w:tcW w:w="2700" w:type="dxa"/>
            <w:vAlign w:val="center"/>
          </w:tcPr>
          <w:p w14:paraId="2DB49E05"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Total CAMC Discounted Value (Incl. </w:t>
            </w:r>
            <w:r>
              <w:rPr>
                <w:rFonts w:ascii="Arial" w:hAnsi="Arial" w:cs="Arial"/>
                <w:sz w:val="18"/>
                <w:szCs w:val="18"/>
              </w:rPr>
              <w:t>GST</w:t>
            </w:r>
            <w:r w:rsidRPr="00492FAD">
              <w:rPr>
                <w:rFonts w:ascii="Arial" w:hAnsi="Arial" w:cs="Arial"/>
                <w:sz w:val="18"/>
                <w:szCs w:val="18"/>
              </w:rPr>
              <w:t xml:space="preserve">) </w:t>
            </w:r>
          </w:p>
        </w:tc>
        <w:tc>
          <w:tcPr>
            <w:tcW w:w="4680" w:type="dxa"/>
            <w:vAlign w:val="center"/>
          </w:tcPr>
          <w:p w14:paraId="051EFB50"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w:t>
            </w:r>
            <w:r>
              <w:rPr>
                <w:rFonts w:ascii="Arial" w:hAnsi="Arial" w:cs="Arial"/>
                <w:sz w:val="18"/>
                <w:szCs w:val="18"/>
              </w:rPr>
              <w:t>2+</w:t>
            </w:r>
            <w:r w:rsidRPr="00492FAD">
              <w:rPr>
                <w:rFonts w:ascii="Arial" w:hAnsi="Arial" w:cs="Arial"/>
                <w:sz w:val="18"/>
                <w:szCs w:val="18"/>
              </w:rPr>
              <w:t>3+4+5+6</w:t>
            </w:r>
            <w:r>
              <w:rPr>
                <w:rFonts w:ascii="Arial" w:hAnsi="Arial" w:cs="Arial"/>
                <w:sz w:val="18"/>
                <w:szCs w:val="18"/>
              </w:rPr>
              <w:t>)</w:t>
            </w:r>
          </w:p>
        </w:tc>
      </w:tr>
      <w:tr w:rsidR="00095958" w:rsidRPr="00492FAD" w14:paraId="63D2DB09" w14:textId="77777777" w:rsidTr="007B64AD">
        <w:tc>
          <w:tcPr>
            <w:tcW w:w="918" w:type="dxa"/>
            <w:vAlign w:val="center"/>
          </w:tcPr>
          <w:p w14:paraId="484E521F" w14:textId="77777777" w:rsidR="00095958" w:rsidRPr="00492FAD" w:rsidRDefault="00095958" w:rsidP="007B64AD">
            <w:pPr>
              <w:pStyle w:val="BodyTextIndent"/>
              <w:spacing w:after="0" w:line="240" w:lineRule="auto"/>
              <w:ind w:left="0"/>
              <w:jc w:val="center"/>
              <w:rPr>
                <w:rFonts w:ascii="Arial" w:hAnsi="Arial" w:cs="Arial"/>
                <w:sz w:val="18"/>
                <w:szCs w:val="18"/>
              </w:rPr>
            </w:pPr>
            <w:r w:rsidRPr="00492FAD">
              <w:rPr>
                <w:rFonts w:ascii="Arial" w:hAnsi="Arial" w:cs="Arial"/>
                <w:sz w:val="18"/>
                <w:szCs w:val="18"/>
              </w:rPr>
              <w:t>8</w:t>
            </w:r>
          </w:p>
        </w:tc>
        <w:tc>
          <w:tcPr>
            <w:tcW w:w="2700" w:type="dxa"/>
            <w:vAlign w:val="center"/>
          </w:tcPr>
          <w:p w14:paraId="7FB14E1E" w14:textId="77777777" w:rsidR="00095958" w:rsidRPr="00492FAD" w:rsidRDefault="00095958" w:rsidP="007B64AD">
            <w:pPr>
              <w:pStyle w:val="BodyTextIndent"/>
              <w:spacing w:after="0" w:line="240" w:lineRule="auto"/>
              <w:ind w:left="0"/>
              <w:jc w:val="both"/>
              <w:rPr>
                <w:rFonts w:ascii="Arial" w:hAnsi="Arial" w:cs="Arial"/>
                <w:sz w:val="18"/>
                <w:szCs w:val="18"/>
              </w:rPr>
            </w:pPr>
            <w:r w:rsidRPr="00492FAD">
              <w:rPr>
                <w:rFonts w:ascii="Arial" w:hAnsi="Arial" w:cs="Arial"/>
                <w:sz w:val="18"/>
                <w:szCs w:val="18"/>
              </w:rPr>
              <w:t xml:space="preserve">Evaluated Price with </w:t>
            </w:r>
            <w:r>
              <w:rPr>
                <w:rFonts w:ascii="Arial" w:hAnsi="Arial" w:cs="Arial"/>
                <w:sz w:val="18"/>
                <w:szCs w:val="18"/>
              </w:rPr>
              <w:t>GST</w:t>
            </w:r>
            <w:r w:rsidRPr="00492FAD">
              <w:rPr>
                <w:rFonts w:ascii="Arial" w:hAnsi="Arial" w:cs="Arial"/>
                <w:sz w:val="18"/>
                <w:szCs w:val="18"/>
              </w:rPr>
              <w:t xml:space="preserve"> + </w:t>
            </w:r>
            <w:r>
              <w:rPr>
                <w:rFonts w:ascii="Arial" w:hAnsi="Arial" w:cs="Arial"/>
                <w:sz w:val="18"/>
                <w:szCs w:val="18"/>
              </w:rPr>
              <w:t xml:space="preserve">NPV of </w:t>
            </w:r>
            <w:r w:rsidRPr="00492FAD">
              <w:rPr>
                <w:rFonts w:ascii="Arial" w:hAnsi="Arial" w:cs="Arial"/>
                <w:sz w:val="18"/>
                <w:szCs w:val="18"/>
              </w:rPr>
              <w:t xml:space="preserve">CAMC with </w:t>
            </w:r>
            <w:r>
              <w:rPr>
                <w:rFonts w:ascii="Arial" w:hAnsi="Arial" w:cs="Arial"/>
                <w:sz w:val="18"/>
                <w:szCs w:val="18"/>
              </w:rPr>
              <w:t>GST</w:t>
            </w:r>
          </w:p>
        </w:tc>
        <w:tc>
          <w:tcPr>
            <w:tcW w:w="4680" w:type="dxa"/>
            <w:vAlign w:val="center"/>
          </w:tcPr>
          <w:p w14:paraId="500ED374" w14:textId="77777777" w:rsidR="00095958" w:rsidRPr="00492FAD" w:rsidRDefault="00095958" w:rsidP="007B64AD">
            <w:pPr>
              <w:pStyle w:val="BodyTextIndent"/>
              <w:spacing w:after="0" w:line="240" w:lineRule="auto"/>
              <w:ind w:left="0"/>
              <w:jc w:val="both"/>
              <w:rPr>
                <w:rFonts w:ascii="Arial" w:hAnsi="Arial" w:cs="Arial"/>
                <w:sz w:val="18"/>
                <w:szCs w:val="18"/>
              </w:rPr>
            </w:pPr>
            <w:r>
              <w:rPr>
                <w:rFonts w:ascii="Arial" w:hAnsi="Arial" w:cs="Arial"/>
                <w:sz w:val="18"/>
                <w:szCs w:val="18"/>
              </w:rPr>
              <w:t>(X+7</w:t>
            </w:r>
            <w:r w:rsidRPr="00492FAD">
              <w:rPr>
                <w:rFonts w:ascii="Arial" w:hAnsi="Arial" w:cs="Arial"/>
                <w:sz w:val="18"/>
                <w:szCs w:val="18"/>
              </w:rPr>
              <w:t>)</w:t>
            </w:r>
          </w:p>
        </w:tc>
      </w:tr>
    </w:tbl>
    <w:p w14:paraId="2B29D691" w14:textId="77777777" w:rsidR="0096102C" w:rsidRPr="00614070" w:rsidRDefault="0096102C" w:rsidP="0096102C">
      <w:pPr>
        <w:spacing w:after="0"/>
        <w:ind w:firstLine="720"/>
        <w:rPr>
          <w:rFonts w:ascii="Arial" w:hAnsi="Arial" w:cs="Arial"/>
          <w:b/>
          <w:bCs/>
          <w:sz w:val="24"/>
          <w:szCs w:val="24"/>
        </w:rPr>
      </w:pPr>
      <w:r w:rsidRPr="00614070">
        <w:rPr>
          <w:rFonts w:ascii="Arial" w:hAnsi="Arial" w:cs="Arial"/>
          <w:sz w:val="24"/>
          <w:szCs w:val="24"/>
        </w:rPr>
        <w:t>6.</w:t>
      </w:r>
      <w:r w:rsidRPr="00614070">
        <w:rPr>
          <w:rFonts w:ascii="Arial" w:hAnsi="Arial" w:cs="Arial"/>
          <w:b/>
          <w:bCs/>
          <w:sz w:val="24"/>
          <w:szCs w:val="24"/>
        </w:rPr>
        <w:tab/>
        <w:t xml:space="preserve">Award of </w:t>
      </w:r>
      <w:proofErr w:type="gramStart"/>
      <w:r w:rsidRPr="00614070">
        <w:rPr>
          <w:rFonts w:ascii="Arial" w:hAnsi="Arial" w:cs="Arial"/>
          <w:b/>
          <w:bCs/>
          <w:sz w:val="24"/>
          <w:szCs w:val="24"/>
        </w:rPr>
        <w:t>contract:-</w:t>
      </w:r>
      <w:proofErr w:type="gramEnd"/>
    </w:p>
    <w:p w14:paraId="7F193A89" w14:textId="77777777" w:rsidR="0096102C" w:rsidRPr="00614070" w:rsidRDefault="0096102C" w:rsidP="0096102C">
      <w:pPr>
        <w:spacing w:after="0" w:line="360" w:lineRule="auto"/>
        <w:ind w:left="1440"/>
        <w:jc w:val="both"/>
        <w:rPr>
          <w:rFonts w:ascii="Arial" w:hAnsi="Arial" w:cs="Arial"/>
          <w:sz w:val="24"/>
          <w:szCs w:val="24"/>
        </w:rPr>
      </w:pPr>
      <w:r w:rsidRPr="00614070">
        <w:rPr>
          <w:rFonts w:ascii="Arial" w:hAnsi="Arial" w:cs="Arial"/>
          <w:sz w:val="24"/>
          <w:szCs w:val="24"/>
        </w:rPr>
        <w:t>The Purchaser will award the contract to the bidder whose quotation has been determined to be substantially responsive and who has offered the lowest evaluated quotation price.</w:t>
      </w:r>
    </w:p>
    <w:p w14:paraId="05E78D03"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6.1</w:t>
      </w:r>
      <w:r w:rsidRPr="00614070">
        <w:rPr>
          <w:rFonts w:ascii="Arial" w:hAnsi="Arial" w:cs="Arial"/>
          <w:sz w:val="24"/>
          <w:szCs w:val="24"/>
        </w:rPr>
        <w:tab/>
        <w:t>Notwithstanding the above, the Purchaser reserves the right to accept or reject any quotations and to cancel the bidding process and reject all quotations at any time prior to the award of contract.</w:t>
      </w:r>
    </w:p>
    <w:p w14:paraId="1F196DA8"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6.2</w:t>
      </w:r>
      <w:r w:rsidRPr="00614070">
        <w:rPr>
          <w:rFonts w:ascii="Arial" w:hAnsi="Arial" w:cs="Arial"/>
          <w:sz w:val="24"/>
          <w:szCs w:val="24"/>
        </w:rPr>
        <w:tab/>
        <w:t>The bidder whose bid is accepted will be notified of the award of contract by the Purchaser prior to expiration of the quotation validity period.  The terms of the accepted offer shall be incorporated in the purchase order.</w:t>
      </w:r>
    </w:p>
    <w:p w14:paraId="2D907709" w14:textId="77777777" w:rsidR="0096102C" w:rsidRPr="00614070" w:rsidRDefault="0096102C" w:rsidP="0096102C">
      <w:pPr>
        <w:spacing w:after="0" w:line="360" w:lineRule="auto"/>
        <w:ind w:left="2160" w:hanging="720"/>
        <w:jc w:val="both"/>
        <w:rPr>
          <w:rFonts w:ascii="Arial" w:hAnsi="Arial" w:cs="Arial"/>
          <w:sz w:val="24"/>
          <w:szCs w:val="24"/>
        </w:rPr>
      </w:pPr>
      <w:r w:rsidRPr="00614070">
        <w:rPr>
          <w:rFonts w:ascii="Arial" w:hAnsi="Arial" w:cs="Arial"/>
          <w:sz w:val="24"/>
          <w:szCs w:val="24"/>
        </w:rPr>
        <w:t>6.3</w:t>
      </w:r>
      <w:r w:rsidRPr="00614070">
        <w:rPr>
          <w:rFonts w:ascii="Arial" w:hAnsi="Arial" w:cs="Arial"/>
          <w:sz w:val="24"/>
          <w:szCs w:val="24"/>
        </w:rPr>
        <w:tab/>
        <w:t xml:space="preserve">For delay in supply of the goods beyond the stipulated delivery period, liquidated damages </w:t>
      </w:r>
      <w:proofErr w:type="gramStart"/>
      <w:r w:rsidRPr="00614070">
        <w:rPr>
          <w:rFonts w:ascii="Arial" w:hAnsi="Arial" w:cs="Arial"/>
          <w:sz w:val="24"/>
          <w:szCs w:val="24"/>
        </w:rPr>
        <w:t>at</w:t>
      </w:r>
      <w:proofErr w:type="gramEnd"/>
      <w:r w:rsidRPr="00614070">
        <w:rPr>
          <w:rFonts w:ascii="Arial" w:hAnsi="Arial" w:cs="Arial"/>
          <w:sz w:val="24"/>
          <w:szCs w:val="24"/>
        </w:rPr>
        <w:t xml:space="preserve"> 0.5% per week or part thereof of undelivered portion of the contract, subject to a maximum of 10% of the contract value is leviable. </w:t>
      </w:r>
    </w:p>
    <w:p w14:paraId="1A33662B" w14:textId="77777777" w:rsidR="00EC4638" w:rsidRDefault="0096102C" w:rsidP="00EC4638">
      <w:pPr>
        <w:pStyle w:val="BodyTextIndent3"/>
        <w:spacing w:after="0" w:line="360" w:lineRule="auto"/>
        <w:ind w:left="1440"/>
        <w:jc w:val="both"/>
        <w:rPr>
          <w:rFonts w:ascii="Arial" w:hAnsi="Arial" w:cs="Arial"/>
          <w:sz w:val="24"/>
          <w:szCs w:val="24"/>
        </w:rPr>
      </w:pPr>
      <w:r w:rsidRPr="00614070">
        <w:rPr>
          <w:rFonts w:ascii="Arial" w:hAnsi="Arial" w:cs="Arial"/>
          <w:sz w:val="24"/>
          <w:szCs w:val="24"/>
        </w:rPr>
        <w:t>6.4</w:t>
      </w:r>
      <w:r w:rsidRPr="00614070">
        <w:rPr>
          <w:rFonts w:ascii="Arial" w:hAnsi="Arial" w:cs="Arial"/>
          <w:sz w:val="24"/>
          <w:szCs w:val="24"/>
        </w:rPr>
        <w:tab/>
      </w:r>
      <w:r w:rsidR="00EC4638">
        <w:rPr>
          <w:rFonts w:ascii="Arial" w:hAnsi="Arial" w:cs="Arial"/>
          <w:sz w:val="24"/>
          <w:szCs w:val="24"/>
        </w:rPr>
        <w:t xml:space="preserve">The successful bidder </w:t>
      </w:r>
      <w:r w:rsidRPr="00614070">
        <w:rPr>
          <w:rFonts w:ascii="Arial" w:hAnsi="Arial" w:cs="Arial"/>
          <w:sz w:val="24"/>
          <w:szCs w:val="24"/>
        </w:rPr>
        <w:t xml:space="preserve">shall furnish performance security for 5% </w:t>
      </w:r>
    </w:p>
    <w:p w14:paraId="40E3478D"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of contract value by mean</w:t>
      </w:r>
      <w:r>
        <w:rPr>
          <w:rFonts w:ascii="Arial" w:hAnsi="Arial" w:cs="Arial"/>
          <w:sz w:val="24"/>
          <w:szCs w:val="24"/>
        </w:rPr>
        <w:t xml:space="preserve">s of demand draft </w:t>
      </w:r>
      <w:r w:rsidR="0096102C" w:rsidRPr="00614070">
        <w:rPr>
          <w:rFonts w:ascii="Arial" w:hAnsi="Arial" w:cs="Arial"/>
          <w:sz w:val="24"/>
          <w:szCs w:val="24"/>
        </w:rPr>
        <w:t xml:space="preserve">drawn in </w:t>
      </w:r>
      <w:proofErr w:type="spellStart"/>
      <w:r w:rsidR="0096102C" w:rsidRPr="00614070">
        <w:rPr>
          <w:rFonts w:ascii="Arial" w:hAnsi="Arial" w:cs="Arial"/>
          <w:sz w:val="24"/>
          <w:szCs w:val="24"/>
        </w:rPr>
        <w:t>favour</w:t>
      </w:r>
      <w:proofErr w:type="spellEnd"/>
      <w:r w:rsidR="0096102C" w:rsidRPr="00614070">
        <w:rPr>
          <w:rFonts w:ascii="Arial" w:hAnsi="Arial" w:cs="Arial"/>
          <w:sz w:val="24"/>
          <w:szCs w:val="24"/>
        </w:rPr>
        <w:t xml:space="preserve"> of </w:t>
      </w:r>
      <w:r>
        <w:rPr>
          <w:rFonts w:ascii="Arial" w:hAnsi="Arial" w:cs="Arial"/>
          <w:sz w:val="24"/>
          <w:szCs w:val="24"/>
        </w:rPr>
        <w:t xml:space="preserve"> </w:t>
      </w:r>
    </w:p>
    <w:p w14:paraId="6A3CD472"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Kanchi  Kamakoti</w:t>
      </w:r>
      <w:proofErr w:type="gramEnd"/>
      <w:r>
        <w:rPr>
          <w:rFonts w:ascii="Arial" w:hAnsi="Arial" w:cs="Arial"/>
          <w:sz w:val="24"/>
          <w:szCs w:val="24"/>
        </w:rPr>
        <w:t xml:space="preserve"> </w:t>
      </w:r>
      <w:r w:rsidR="001B2887">
        <w:rPr>
          <w:rFonts w:ascii="Arial" w:hAnsi="Arial" w:cs="Arial"/>
          <w:sz w:val="24"/>
          <w:szCs w:val="24"/>
        </w:rPr>
        <w:t>CHILDS</w:t>
      </w:r>
      <w:r>
        <w:rPr>
          <w:rFonts w:ascii="Arial" w:hAnsi="Arial" w:cs="Arial"/>
          <w:sz w:val="24"/>
          <w:szCs w:val="24"/>
        </w:rPr>
        <w:t xml:space="preserve"> Trust Hospital, Chennai</w:t>
      </w:r>
      <w:r w:rsidR="0096102C" w:rsidRPr="00614070">
        <w:rPr>
          <w:rFonts w:ascii="Arial" w:hAnsi="Arial" w:cs="Arial"/>
          <w:sz w:val="24"/>
          <w:szCs w:val="24"/>
        </w:rPr>
        <w:t xml:space="preserve"> Payable at </w:t>
      </w:r>
    </w:p>
    <w:p w14:paraId="3AAF0CA8" w14:textId="77777777" w:rsidR="00EC4638"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 xml:space="preserve">Chennai which will be returned after satisfactory completion of </w:t>
      </w:r>
    </w:p>
    <w:p w14:paraId="68854A71" w14:textId="77777777" w:rsidR="0096102C" w:rsidRPr="00614070" w:rsidRDefault="00EC4638" w:rsidP="00EC4638">
      <w:pPr>
        <w:pStyle w:val="BodyTextIndent3"/>
        <w:spacing w:after="0" w:line="360" w:lineRule="auto"/>
        <w:ind w:left="1440"/>
        <w:jc w:val="both"/>
        <w:rPr>
          <w:rFonts w:ascii="Arial" w:hAnsi="Arial" w:cs="Arial"/>
          <w:sz w:val="24"/>
          <w:szCs w:val="24"/>
        </w:rPr>
      </w:pPr>
      <w:r>
        <w:rPr>
          <w:rFonts w:ascii="Arial" w:hAnsi="Arial" w:cs="Arial"/>
          <w:sz w:val="24"/>
          <w:szCs w:val="24"/>
        </w:rPr>
        <w:t xml:space="preserve">           </w:t>
      </w:r>
      <w:r w:rsidR="0096102C" w:rsidRPr="00614070">
        <w:rPr>
          <w:rFonts w:ascii="Arial" w:hAnsi="Arial" w:cs="Arial"/>
          <w:sz w:val="24"/>
          <w:szCs w:val="24"/>
        </w:rPr>
        <w:t>warranty period.</w:t>
      </w:r>
    </w:p>
    <w:p w14:paraId="5C85C0D8" w14:textId="77777777" w:rsidR="0096102C" w:rsidRPr="00614070" w:rsidRDefault="0096102C" w:rsidP="0096102C">
      <w:pPr>
        <w:pStyle w:val="BodyTextIndent3"/>
        <w:spacing w:line="360" w:lineRule="auto"/>
        <w:ind w:left="2160" w:hanging="720"/>
        <w:rPr>
          <w:rFonts w:ascii="Arial" w:hAnsi="Arial" w:cs="Arial"/>
          <w:sz w:val="24"/>
          <w:szCs w:val="24"/>
        </w:rPr>
      </w:pPr>
      <w:r w:rsidRPr="00614070">
        <w:rPr>
          <w:rFonts w:ascii="Arial" w:hAnsi="Arial" w:cs="Arial"/>
          <w:sz w:val="24"/>
          <w:szCs w:val="24"/>
        </w:rPr>
        <w:lastRenderedPageBreak/>
        <w:t>6.5</w:t>
      </w:r>
      <w:r w:rsidRPr="00614070">
        <w:rPr>
          <w:rFonts w:ascii="Arial" w:hAnsi="Arial" w:cs="Arial"/>
          <w:sz w:val="24"/>
          <w:szCs w:val="24"/>
        </w:rPr>
        <w:tab/>
        <w:t>Payment shall be made within 30 days after delivery of the goods, against submission of bills with certification from the consignee for satisfactory completion of supply.</w:t>
      </w:r>
    </w:p>
    <w:p w14:paraId="1243F89C" w14:textId="77777777" w:rsidR="0096102C" w:rsidRDefault="0096102C" w:rsidP="0096102C">
      <w:pPr>
        <w:pStyle w:val="BodyTextIndent3"/>
        <w:spacing w:line="360" w:lineRule="auto"/>
        <w:ind w:left="1440"/>
        <w:rPr>
          <w:rFonts w:ascii="Arial" w:hAnsi="Arial" w:cs="Arial"/>
          <w:sz w:val="24"/>
          <w:szCs w:val="24"/>
        </w:rPr>
      </w:pPr>
      <w:r w:rsidRPr="00614070">
        <w:rPr>
          <w:rFonts w:ascii="Arial" w:hAnsi="Arial" w:cs="Arial"/>
          <w:sz w:val="24"/>
          <w:szCs w:val="24"/>
        </w:rPr>
        <w:t>6.6</w:t>
      </w:r>
      <w:r w:rsidRPr="00614070">
        <w:rPr>
          <w:rFonts w:ascii="Arial" w:hAnsi="Arial" w:cs="Arial"/>
          <w:sz w:val="24"/>
          <w:szCs w:val="24"/>
        </w:rPr>
        <w:tab/>
        <w:t xml:space="preserve">The item supplied shall carry a warranty of </w:t>
      </w:r>
      <w:proofErr w:type="spellStart"/>
      <w:proofErr w:type="gramStart"/>
      <w:r w:rsidRPr="00614070">
        <w:rPr>
          <w:rFonts w:ascii="Arial" w:hAnsi="Arial" w:cs="Arial"/>
          <w:sz w:val="24"/>
          <w:szCs w:val="24"/>
        </w:rPr>
        <w:t>atleast</w:t>
      </w:r>
      <w:proofErr w:type="spellEnd"/>
      <w:proofErr w:type="gramEnd"/>
      <w:r>
        <w:rPr>
          <w:rFonts w:ascii="Arial" w:hAnsi="Arial" w:cs="Arial"/>
          <w:sz w:val="24"/>
          <w:szCs w:val="24"/>
        </w:rPr>
        <w:t xml:space="preserve"> </w:t>
      </w:r>
      <w:r w:rsidR="00EC4638">
        <w:rPr>
          <w:rFonts w:ascii="Arial" w:hAnsi="Arial" w:cs="Arial"/>
          <w:sz w:val="24"/>
          <w:szCs w:val="24"/>
        </w:rPr>
        <w:t>1 year</w:t>
      </w:r>
      <w:r w:rsidRPr="00614070">
        <w:rPr>
          <w:rFonts w:ascii="Arial" w:hAnsi="Arial" w:cs="Arial"/>
          <w:sz w:val="24"/>
          <w:szCs w:val="24"/>
        </w:rPr>
        <w:t xml:space="preserve"> for </w:t>
      </w:r>
      <w:r w:rsidRPr="00614070">
        <w:rPr>
          <w:rFonts w:ascii="Arial" w:hAnsi="Arial" w:cs="Arial"/>
          <w:sz w:val="24"/>
          <w:szCs w:val="24"/>
        </w:rPr>
        <w:br/>
      </w:r>
      <w:r w:rsidRPr="00614070">
        <w:rPr>
          <w:rFonts w:ascii="Arial" w:hAnsi="Arial" w:cs="Arial"/>
          <w:sz w:val="24"/>
          <w:szCs w:val="24"/>
        </w:rPr>
        <w:tab/>
        <w:t xml:space="preserve">equipment from the date of acceptance of the goods by the </w:t>
      </w:r>
      <w:r w:rsidRPr="00614070">
        <w:rPr>
          <w:rFonts w:ascii="Arial" w:hAnsi="Arial" w:cs="Arial"/>
          <w:sz w:val="24"/>
          <w:szCs w:val="24"/>
        </w:rPr>
        <w:br/>
      </w:r>
      <w:r w:rsidRPr="00614070">
        <w:rPr>
          <w:rFonts w:ascii="Arial" w:hAnsi="Arial" w:cs="Arial"/>
          <w:sz w:val="24"/>
          <w:szCs w:val="24"/>
        </w:rPr>
        <w:tab/>
        <w:t>consignee.</w:t>
      </w:r>
    </w:p>
    <w:p w14:paraId="54A53FDA" w14:textId="77777777" w:rsidR="00E75972" w:rsidRDefault="00E75972" w:rsidP="00E75972">
      <w:pPr>
        <w:pStyle w:val="BodyTextIndent3"/>
        <w:spacing w:line="360" w:lineRule="auto"/>
        <w:ind w:left="720" w:firstLine="720"/>
        <w:jc w:val="both"/>
        <w:rPr>
          <w:rFonts w:ascii="Arial" w:hAnsi="Arial" w:cs="Arial"/>
          <w:bCs/>
          <w:color w:val="000000"/>
          <w:sz w:val="24"/>
          <w:szCs w:val="24"/>
        </w:rPr>
      </w:pPr>
      <w:r>
        <w:rPr>
          <w:rFonts w:ascii="Arial" w:hAnsi="Arial" w:cs="Arial"/>
          <w:bCs/>
          <w:color w:val="000000"/>
          <w:sz w:val="24"/>
          <w:szCs w:val="24"/>
        </w:rPr>
        <w:t xml:space="preserve">6.7 </w:t>
      </w:r>
      <w:r w:rsidRPr="00C3306B">
        <w:rPr>
          <w:rFonts w:ascii="Arial" w:hAnsi="Arial" w:cs="Arial"/>
          <w:bCs/>
          <w:color w:val="000000"/>
          <w:sz w:val="24"/>
          <w:szCs w:val="24"/>
        </w:rPr>
        <w:t xml:space="preserve">Annual Maintenance Charges (Comprehensive) should be </w:t>
      </w:r>
      <w:r w:rsidRPr="00C3306B">
        <w:rPr>
          <w:rFonts w:ascii="Arial" w:hAnsi="Arial" w:cs="Arial"/>
          <w:bCs/>
          <w:color w:val="000000"/>
          <w:sz w:val="24"/>
          <w:szCs w:val="24"/>
        </w:rPr>
        <w:br/>
        <w:t xml:space="preserve">quoted for </w:t>
      </w:r>
      <w:r w:rsidR="00EC4638">
        <w:rPr>
          <w:rFonts w:ascii="Arial" w:hAnsi="Arial" w:cs="Arial"/>
          <w:bCs/>
          <w:color w:val="000000"/>
          <w:sz w:val="24"/>
          <w:szCs w:val="24"/>
        </w:rPr>
        <w:t>5 years / per year after 1</w:t>
      </w:r>
      <w:r w:rsidRPr="00C3306B">
        <w:rPr>
          <w:rFonts w:ascii="Arial" w:hAnsi="Arial" w:cs="Arial"/>
          <w:bCs/>
          <w:color w:val="000000"/>
          <w:sz w:val="24"/>
          <w:szCs w:val="24"/>
        </w:rPr>
        <w:t xml:space="preserve"> year warranty maintenance </w:t>
      </w:r>
      <w:r w:rsidRPr="00C3306B">
        <w:rPr>
          <w:rFonts w:ascii="Arial" w:hAnsi="Arial" w:cs="Arial"/>
          <w:bCs/>
          <w:color w:val="000000"/>
          <w:sz w:val="24"/>
          <w:szCs w:val="24"/>
        </w:rPr>
        <w:br/>
        <w:t xml:space="preserve"> period for equipment</w:t>
      </w:r>
      <w:r w:rsidR="00EC4638">
        <w:rPr>
          <w:rFonts w:ascii="Arial" w:hAnsi="Arial" w:cs="Arial"/>
          <w:bCs/>
          <w:color w:val="000000"/>
          <w:sz w:val="24"/>
          <w:szCs w:val="24"/>
        </w:rPr>
        <w:t xml:space="preserve"> which is extendable for further period on mutual consent.</w:t>
      </w:r>
    </w:p>
    <w:p w14:paraId="628F7D76" w14:textId="1374A92E" w:rsidR="00E75972" w:rsidRDefault="0096102C" w:rsidP="00E75972">
      <w:pPr>
        <w:pStyle w:val="BodyText2"/>
        <w:tabs>
          <w:tab w:val="left" w:pos="720"/>
        </w:tabs>
        <w:spacing w:line="360" w:lineRule="auto"/>
        <w:ind w:left="1080" w:hanging="1080"/>
        <w:rPr>
          <w:rFonts w:ascii="Arial" w:hAnsi="Arial" w:cs="Arial"/>
          <w:b/>
          <w:bCs/>
          <w:szCs w:val="24"/>
        </w:rPr>
      </w:pPr>
      <w:r>
        <w:rPr>
          <w:rFonts w:ascii="Arial" w:hAnsi="Arial" w:cs="Arial"/>
          <w:bCs/>
          <w:szCs w:val="24"/>
        </w:rPr>
        <w:tab/>
      </w:r>
      <w:r w:rsidR="00E75972">
        <w:rPr>
          <w:rFonts w:ascii="Arial" w:hAnsi="Arial" w:cs="Arial"/>
          <w:bCs/>
          <w:szCs w:val="24"/>
        </w:rPr>
        <w:t xml:space="preserve">7.  </w:t>
      </w:r>
      <w:r w:rsidR="00E75972" w:rsidRPr="00E6499D">
        <w:rPr>
          <w:rFonts w:ascii="Arial" w:hAnsi="Arial" w:cs="Arial"/>
          <w:bCs/>
          <w:szCs w:val="24"/>
        </w:rPr>
        <w:t xml:space="preserve">You are </w:t>
      </w:r>
      <w:r w:rsidR="00E75972" w:rsidRPr="00CC3554">
        <w:rPr>
          <w:rFonts w:ascii="Arial" w:hAnsi="Arial" w:cs="Arial"/>
          <w:bCs/>
          <w:szCs w:val="24"/>
        </w:rPr>
        <w:t xml:space="preserve">requested to submit the quotations </w:t>
      </w:r>
      <w:r w:rsidR="00E75972">
        <w:rPr>
          <w:rFonts w:ascii="Arial" w:hAnsi="Arial" w:cs="Arial"/>
          <w:bCs/>
          <w:szCs w:val="24"/>
        </w:rPr>
        <w:t xml:space="preserve">in a sealed cover superscribed “Quotations for </w:t>
      </w:r>
      <w:r w:rsidR="00E233C1" w:rsidRPr="00E233C1">
        <w:rPr>
          <w:rFonts w:ascii="Arial" w:hAnsi="Arial" w:cs="Arial"/>
          <w:b/>
          <w:bCs/>
          <w:szCs w:val="24"/>
        </w:rPr>
        <w:t>Transport Ventilator</w:t>
      </w:r>
      <w:r w:rsidR="00E75972">
        <w:rPr>
          <w:rFonts w:ascii="Arial" w:hAnsi="Arial" w:cs="Arial"/>
          <w:szCs w:val="24"/>
        </w:rPr>
        <w:t xml:space="preserve"> to </w:t>
      </w:r>
      <w:r w:rsidR="00EC4638">
        <w:rPr>
          <w:rFonts w:ascii="Arial" w:hAnsi="Arial" w:cs="Arial"/>
          <w:szCs w:val="24"/>
        </w:rPr>
        <w:t xml:space="preserve">Kanchi </w:t>
      </w:r>
      <w:proofErr w:type="spellStart"/>
      <w:r w:rsidR="00EC4638">
        <w:rPr>
          <w:rFonts w:ascii="Arial" w:hAnsi="Arial" w:cs="Arial"/>
          <w:szCs w:val="24"/>
        </w:rPr>
        <w:t>Kamakoti</w:t>
      </w:r>
      <w:proofErr w:type="spellEnd"/>
      <w:r w:rsidR="00EC4638">
        <w:rPr>
          <w:rFonts w:ascii="Arial" w:hAnsi="Arial" w:cs="Arial"/>
          <w:szCs w:val="24"/>
        </w:rPr>
        <w:t xml:space="preserve"> </w:t>
      </w:r>
      <w:r w:rsidR="001B2887">
        <w:rPr>
          <w:rFonts w:ascii="Arial" w:hAnsi="Arial" w:cs="Arial"/>
          <w:szCs w:val="24"/>
        </w:rPr>
        <w:t>CHILDS</w:t>
      </w:r>
      <w:r w:rsidR="00EC4638">
        <w:rPr>
          <w:rFonts w:ascii="Arial" w:hAnsi="Arial" w:cs="Arial"/>
          <w:szCs w:val="24"/>
        </w:rPr>
        <w:t xml:space="preserve"> Trust Hospital, Chennai</w:t>
      </w:r>
      <w:r w:rsidR="00E75972">
        <w:rPr>
          <w:rFonts w:ascii="Arial" w:hAnsi="Arial" w:cs="Arial"/>
          <w:bCs/>
          <w:szCs w:val="24"/>
        </w:rPr>
        <w:t xml:space="preserve">” and quotations should reach </w:t>
      </w:r>
      <w:r w:rsidR="00EC4638">
        <w:rPr>
          <w:rFonts w:ascii="Arial" w:hAnsi="Arial" w:cs="Arial"/>
          <w:bCs/>
          <w:szCs w:val="24"/>
        </w:rPr>
        <w:t xml:space="preserve">Kanchi </w:t>
      </w:r>
      <w:proofErr w:type="spellStart"/>
      <w:r w:rsidR="00EC4638">
        <w:rPr>
          <w:rFonts w:ascii="Arial" w:hAnsi="Arial" w:cs="Arial"/>
          <w:bCs/>
          <w:szCs w:val="24"/>
        </w:rPr>
        <w:t>Kamakoti</w:t>
      </w:r>
      <w:proofErr w:type="spellEnd"/>
      <w:r w:rsidR="00EC4638">
        <w:rPr>
          <w:rFonts w:ascii="Arial" w:hAnsi="Arial" w:cs="Arial"/>
          <w:bCs/>
          <w:szCs w:val="24"/>
        </w:rPr>
        <w:t xml:space="preserve"> </w:t>
      </w:r>
      <w:r w:rsidR="001B2887">
        <w:rPr>
          <w:rFonts w:ascii="Arial" w:hAnsi="Arial" w:cs="Arial"/>
          <w:bCs/>
          <w:szCs w:val="24"/>
        </w:rPr>
        <w:t>CHILDS</w:t>
      </w:r>
      <w:r w:rsidR="00EC4638">
        <w:rPr>
          <w:rFonts w:ascii="Arial" w:hAnsi="Arial" w:cs="Arial"/>
          <w:bCs/>
          <w:szCs w:val="24"/>
        </w:rPr>
        <w:t xml:space="preserve"> Trust Hospital (</w:t>
      </w:r>
      <w:r w:rsidR="00B32F7A">
        <w:rPr>
          <w:rFonts w:ascii="Arial" w:hAnsi="Arial" w:cs="Arial"/>
          <w:bCs/>
          <w:szCs w:val="24"/>
        </w:rPr>
        <w:t xml:space="preserve">No. </w:t>
      </w:r>
      <w:r w:rsidR="00EC4638">
        <w:rPr>
          <w:rFonts w:ascii="Arial" w:hAnsi="Arial" w:cs="Arial"/>
          <w:bCs/>
          <w:szCs w:val="24"/>
        </w:rPr>
        <w:t>12</w:t>
      </w:r>
      <w:r w:rsidR="00B32F7A">
        <w:rPr>
          <w:rFonts w:ascii="Arial" w:hAnsi="Arial" w:cs="Arial"/>
          <w:bCs/>
          <w:szCs w:val="24"/>
        </w:rPr>
        <w:t>A, Nageswara Road, Nungambakkam, Chennai – 600 034)</w:t>
      </w:r>
      <w:r w:rsidR="00E75972">
        <w:rPr>
          <w:rFonts w:ascii="Arial" w:hAnsi="Arial" w:cs="Arial"/>
          <w:bCs/>
          <w:szCs w:val="24"/>
        </w:rPr>
        <w:t xml:space="preserve"> on or before 11.00 AM </w:t>
      </w:r>
      <w:bookmarkStart w:id="1" w:name="_Hlk201841956"/>
      <w:r w:rsidR="006A7196">
        <w:rPr>
          <w:rFonts w:ascii="Arial" w:hAnsi="Arial" w:cs="Arial"/>
          <w:bCs/>
          <w:szCs w:val="24"/>
        </w:rPr>
        <w:t xml:space="preserve">on </w:t>
      </w:r>
      <w:bookmarkEnd w:id="1"/>
      <w:r w:rsidR="008D7B65">
        <w:rPr>
          <w:rFonts w:ascii="Arial" w:hAnsi="Arial" w:cs="Arial"/>
          <w:bCs/>
          <w:szCs w:val="24"/>
        </w:rPr>
        <w:t>9</w:t>
      </w:r>
      <w:r w:rsidR="008D7B65" w:rsidRPr="008D7B65">
        <w:rPr>
          <w:rFonts w:ascii="Arial" w:hAnsi="Arial" w:cs="Arial"/>
          <w:bCs/>
          <w:szCs w:val="24"/>
          <w:vertAlign w:val="superscript"/>
        </w:rPr>
        <w:t>th</w:t>
      </w:r>
      <w:r w:rsidR="008D7B65">
        <w:rPr>
          <w:rFonts w:ascii="Arial" w:hAnsi="Arial" w:cs="Arial"/>
          <w:bCs/>
          <w:szCs w:val="24"/>
        </w:rPr>
        <w:t xml:space="preserve"> Jan 2026</w:t>
      </w:r>
      <w:r w:rsidR="006A7196">
        <w:rPr>
          <w:rFonts w:ascii="Arial" w:hAnsi="Arial" w:cs="Arial"/>
          <w:bCs/>
          <w:szCs w:val="24"/>
        </w:rPr>
        <w:t>.</w:t>
      </w:r>
    </w:p>
    <w:p w14:paraId="35CD0DF5" w14:textId="086FFF35" w:rsidR="00E75972" w:rsidRPr="0065486E" w:rsidRDefault="00E75972" w:rsidP="00E75972">
      <w:pPr>
        <w:spacing w:after="0" w:line="360" w:lineRule="auto"/>
        <w:ind w:left="1098" w:hanging="378"/>
        <w:jc w:val="both"/>
        <w:rPr>
          <w:rFonts w:ascii="Arial" w:hAnsi="Arial" w:cs="Arial"/>
          <w:b/>
          <w:bCs/>
          <w:sz w:val="24"/>
          <w:szCs w:val="24"/>
        </w:rPr>
      </w:pPr>
      <w:r>
        <w:rPr>
          <w:rFonts w:ascii="Arial" w:hAnsi="Arial" w:cs="Arial"/>
          <w:bCs/>
          <w:sz w:val="24"/>
          <w:szCs w:val="24"/>
        </w:rPr>
        <w:t>8</w:t>
      </w:r>
      <w:r w:rsidRPr="0065486E">
        <w:rPr>
          <w:rFonts w:ascii="Arial" w:hAnsi="Arial" w:cs="Arial"/>
          <w:bCs/>
          <w:sz w:val="24"/>
          <w:szCs w:val="24"/>
        </w:rPr>
        <w:t>.</w:t>
      </w:r>
      <w:r w:rsidR="00E87A04" w:rsidRPr="00E87A04">
        <w:rPr>
          <w:rFonts w:ascii="Arial" w:hAnsi="Arial" w:cs="Arial"/>
          <w:bCs/>
          <w:sz w:val="24"/>
          <w:szCs w:val="24"/>
        </w:rPr>
        <w:t xml:space="preserve"> </w:t>
      </w:r>
      <w:r w:rsidR="00E87A04" w:rsidRPr="00470E8C">
        <w:rPr>
          <w:rFonts w:ascii="Arial" w:hAnsi="Arial" w:cs="Arial"/>
          <w:bCs/>
          <w:sz w:val="24"/>
          <w:szCs w:val="24"/>
        </w:rPr>
        <w:t xml:space="preserve">Quotation will be opened at 11.30 AM on </w:t>
      </w:r>
      <w:r w:rsidR="008D7B65">
        <w:rPr>
          <w:rFonts w:ascii="Arial" w:hAnsi="Arial" w:cs="Arial"/>
          <w:bCs/>
          <w:sz w:val="24"/>
          <w:szCs w:val="24"/>
        </w:rPr>
        <w:t>9</w:t>
      </w:r>
      <w:r w:rsidR="008D7B65" w:rsidRPr="008D7B65">
        <w:rPr>
          <w:rFonts w:ascii="Arial" w:hAnsi="Arial" w:cs="Arial"/>
          <w:bCs/>
          <w:sz w:val="24"/>
          <w:szCs w:val="24"/>
          <w:vertAlign w:val="superscript"/>
        </w:rPr>
        <w:t>th</w:t>
      </w:r>
      <w:r w:rsidR="008D7B65">
        <w:rPr>
          <w:rFonts w:ascii="Arial" w:hAnsi="Arial" w:cs="Arial"/>
          <w:bCs/>
          <w:sz w:val="24"/>
          <w:szCs w:val="24"/>
        </w:rPr>
        <w:t xml:space="preserve"> Jan 2026</w:t>
      </w:r>
      <w:r w:rsidR="00E87A04" w:rsidRPr="00470E8C">
        <w:rPr>
          <w:rFonts w:ascii="Arial" w:hAnsi="Arial" w:cs="Arial"/>
          <w:bCs/>
          <w:sz w:val="24"/>
          <w:szCs w:val="24"/>
        </w:rPr>
        <w:t xml:space="preserve"> in the presence of </w:t>
      </w:r>
      <w:r w:rsidR="00E87A04" w:rsidRPr="00470E8C">
        <w:rPr>
          <w:rFonts w:ascii="Arial" w:hAnsi="Arial" w:cs="Arial"/>
          <w:bCs/>
          <w:sz w:val="24"/>
          <w:szCs w:val="24"/>
          <w:lang w:val="en-IN"/>
        </w:rPr>
        <w:t>bidder rep. who chose to be present and at the sole discretion of purchaser.</w:t>
      </w:r>
    </w:p>
    <w:p w14:paraId="169D2DAC" w14:textId="77777777" w:rsidR="00E75972" w:rsidRPr="00E77555" w:rsidRDefault="00E75972" w:rsidP="00E75972">
      <w:pPr>
        <w:spacing w:after="0" w:line="360" w:lineRule="auto"/>
        <w:ind w:left="1098" w:hanging="378"/>
        <w:jc w:val="both"/>
        <w:rPr>
          <w:rFonts w:ascii="Arial" w:hAnsi="Arial" w:cs="Arial"/>
          <w:sz w:val="24"/>
          <w:szCs w:val="24"/>
        </w:rPr>
      </w:pPr>
      <w:r>
        <w:rPr>
          <w:rFonts w:ascii="Arial" w:hAnsi="Arial" w:cs="Arial"/>
          <w:sz w:val="24"/>
          <w:szCs w:val="24"/>
        </w:rPr>
        <w:t xml:space="preserve">9. We look forward to </w:t>
      </w:r>
      <w:proofErr w:type="gramStart"/>
      <w:r>
        <w:rPr>
          <w:rFonts w:ascii="Arial" w:hAnsi="Arial" w:cs="Arial"/>
          <w:sz w:val="24"/>
          <w:szCs w:val="24"/>
        </w:rPr>
        <w:t>receive</w:t>
      </w:r>
      <w:proofErr w:type="gramEnd"/>
      <w:r w:rsidRPr="00614070">
        <w:rPr>
          <w:rFonts w:ascii="Arial" w:hAnsi="Arial" w:cs="Arial"/>
          <w:sz w:val="24"/>
          <w:szCs w:val="24"/>
        </w:rPr>
        <w:t xml:space="preserve"> your quotations and thank you for</w:t>
      </w:r>
      <w:r>
        <w:rPr>
          <w:rFonts w:ascii="Arial" w:hAnsi="Arial" w:cs="Arial"/>
          <w:sz w:val="24"/>
          <w:szCs w:val="24"/>
        </w:rPr>
        <w:t xml:space="preserve"> your interest in this project.</w:t>
      </w:r>
      <w:r>
        <w:rPr>
          <w:rFonts w:ascii="Arial" w:eastAsiaTheme="minorHAnsi" w:hAnsi="Arial" w:cs="Arial"/>
          <w:b/>
          <w:sz w:val="24"/>
          <w:szCs w:val="24"/>
        </w:rPr>
        <w:tab/>
      </w:r>
    </w:p>
    <w:p w14:paraId="26EDE5C5" w14:textId="77777777" w:rsidR="00B32F7A" w:rsidRDefault="00E75972" w:rsidP="00E75972">
      <w:pPr>
        <w:tabs>
          <w:tab w:val="left" w:pos="7560"/>
          <w:tab w:val="left" w:pos="7590"/>
          <w:tab w:val="left" w:pos="7890"/>
        </w:tabs>
        <w:spacing w:after="0"/>
        <w:rPr>
          <w:rFonts w:ascii="Arial" w:eastAsiaTheme="minorHAnsi" w:hAnsi="Arial" w:cs="Arial"/>
          <w:b/>
          <w:sz w:val="24"/>
          <w:szCs w:val="24"/>
          <w:lang w:val="en-IN"/>
        </w:rPr>
      </w:pPr>
      <w:r>
        <w:rPr>
          <w:rFonts w:ascii="Arial" w:eastAsiaTheme="minorHAnsi" w:hAnsi="Arial" w:cs="Arial"/>
          <w:b/>
          <w:sz w:val="24"/>
          <w:szCs w:val="24"/>
          <w:lang w:val="en-IN"/>
        </w:rPr>
        <w:tab/>
      </w:r>
    </w:p>
    <w:p w14:paraId="0F947895" w14:textId="77777777" w:rsidR="00B32F7A" w:rsidRDefault="00B32F7A" w:rsidP="00E75972">
      <w:pPr>
        <w:tabs>
          <w:tab w:val="left" w:pos="7560"/>
          <w:tab w:val="left" w:pos="7590"/>
          <w:tab w:val="left" w:pos="7890"/>
        </w:tabs>
        <w:spacing w:after="0"/>
        <w:rPr>
          <w:rFonts w:ascii="Arial" w:eastAsiaTheme="minorHAnsi" w:hAnsi="Arial" w:cs="Arial"/>
          <w:b/>
          <w:sz w:val="24"/>
          <w:szCs w:val="24"/>
          <w:lang w:val="en-IN"/>
        </w:rPr>
      </w:pPr>
    </w:p>
    <w:p w14:paraId="4DE2A094" w14:textId="77777777" w:rsidR="000072CC" w:rsidRDefault="000072CC" w:rsidP="00E75972">
      <w:pPr>
        <w:tabs>
          <w:tab w:val="left" w:pos="7560"/>
          <w:tab w:val="left" w:pos="7590"/>
          <w:tab w:val="left" w:pos="7890"/>
        </w:tabs>
        <w:spacing w:after="0"/>
        <w:rPr>
          <w:rFonts w:ascii="Arial" w:eastAsiaTheme="minorHAnsi" w:hAnsi="Arial" w:cs="Arial"/>
          <w:b/>
          <w:sz w:val="24"/>
          <w:szCs w:val="24"/>
          <w:lang w:val="en-IN"/>
        </w:rPr>
      </w:pPr>
    </w:p>
    <w:p w14:paraId="0A372D4E" w14:textId="77777777" w:rsidR="00E75972" w:rsidRDefault="00E75972" w:rsidP="00E75972">
      <w:pPr>
        <w:spacing w:after="0"/>
        <w:ind w:left="3600"/>
        <w:jc w:val="right"/>
        <w:rPr>
          <w:rFonts w:ascii="Arial" w:eastAsiaTheme="minorHAnsi" w:hAnsi="Arial" w:cs="Arial"/>
          <w:b/>
          <w:sz w:val="24"/>
          <w:szCs w:val="24"/>
        </w:rPr>
      </w:pPr>
      <w:r>
        <w:rPr>
          <w:rFonts w:ascii="Arial" w:eastAsiaTheme="minorHAnsi" w:hAnsi="Arial" w:cs="Arial"/>
          <w:b/>
          <w:sz w:val="24"/>
          <w:szCs w:val="24"/>
        </w:rPr>
        <w:t xml:space="preserve"> Manager </w:t>
      </w:r>
      <w:r w:rsidR="00B32F7A">
        <w:rPr>
          <w:rFonts w:ascii="Arial" w:eastAsiaTheme="minorHAnsi" w:hAnsi="Arial" w:cs="Arial"/>
          <w:b/>
          <w:sz w:val="24"/>
          <w:szCs w:val="24"/>
        </w:rPr>
        <w:t>– Material Management</w:t>
      </w:r>
    </w:p>
    <w:p w14:paraId="01D1AD28" w14:textId="77777777" w:rsidR="00E87A04" w:rsidRDefault="00E87A04" w:rsidP="00E75972">
      <w:pPr>
        <w:spacing w:after="0"/>
        <w:ind w:left="3600"/>
        <w:jc w:val="right"/>
        <w:rPr>
          <w:rFonts w:ascii="Arial" w:eastAsiaTheme="minorHAnsi" w:hAnsi="Arial" w:cs="Arial"/>
          <w:b/>
          <w:sz w:val="24"/>
          <w:szCs w:val="24"/>
        </w:rPr>
      </w:pPr>
    </w:p>
    <w:p w14:paraId="63EC8443" w14:textId="77777777" w:rsidR="00B6118A" w:rsidRDefault="00B6118A" w:rsidP="00B6118A">
      <w:pPr>
        <w:tabs>
          <w:tab w:val="left" w:pos="7560"/>
          <w:tab w:val="left" w:pos="7590"/>
          <w:tab w:val="left" w:pos="7890"/>
        </w:tabs>
        <w:spacing w:after="0"/>
        <w:rPr>
          <w:rFonts w:ascii="Arial" w:eastAsiaTheme="minorHAnsi" w:hAnsi="Arial" w:cs="Arial"/>
          <w:b/>
          <w:sz w:val="24"/>
          <w:szCs w:val="24"/>
          <w:lang w:val="en-IN"/>
        </w:rPr>
      </w:pPr>
      <w:bookmarkStart w:id="2" w:name="_Hlk201843180"/>
      <w:r>
        <w:rPr>
          <w:rFonts w:ascii="Arial" w:eastAsiaTheme="minorHAnsi" w:hAnsi="Arial" w:cs="Arial"/>
          <w:b/>
          <w:sz w:val="24"/>
          <w:szCs w:val="24"/>
          <w:lang w:val="en-IN"/>
        </w:rPr>
        <w:t>If any Query, please contact our Material Manager</w:t>
      </w:r>
    </w:p>
    <w:p w14:paraId="039AE90B" w14:textId="77777777" w:rsidR="00B6118A" w:rsidRDefault="00B6118A" w:rsidP="00B6118A">
      <w:pPr>
        <w:tabs>
          <w:tab w:val="left" w:pos="7560"/>
          <w:tab w:val="left" w:pos="7590"/>
          <w:tab w:val="left" w:pos="7890"/>
        </w:tabs>
        <w:spacing w:after="0"/>
        <w:rPr>
          <w:rFonts w:ascii="Arial" w:eastAsiaTheme="minorHAnsi" w:hAnsi="Arial" w:cs="Arial"/>
          <w:b/>
          <w:sz w:val="24"/>
          <w:szCs w:val="24"/>
        </w:rPr>
      </w:pPr>
      <w:r>
        <w:rPr>
          <w:rFonts w:ascii="Arial" w:eastAsiaTheme="minorHAnsi" w:hAnsi="Arial" w:cs="Arial"/>
          <w:b/>
          <w:sz w:val="24"/>
          <w:szCs w:val="24"/>
          <w:lang w:val="en-IN"/>
        </w:rPr>
        <w:t xml:space="preserve"> Mail </w:t>
      </w:r>
      <w:proofErr w:type="gramStart"/>
      <w:r>
        <w:rPr>
          <w:rFonts w:ascii="Arial" w:eastAsiaTheme="minorHAnsi" w:hAnsi="Arial" w:cs="Arial"/>
          <w:b/>
          <w:sz w:val="24"/>
          <w:szCs w:val="24"/>
          <w:lang w:val="en-IN"/>
        </w:rPr>
        <w:t>id :</w:t>
      </w:r>
      <w:proofErr w:type="gramEnd"/>
      <w:r>
        <w:rPr>
          <w:rFonts w:ascii="Arial" w:eastAsiaTheme="minorHAnsi" w:hAnsi="Arial" w:cs="Arial"/>
          <w:b/>
          <w:sz w:val="24"/>
          <w:szCs w:val="24"/>
          <w:lang w:val="en-IN"/>
        </w:rPr>
        <w:t xml:space="preserve"> </w:t>
      </w:r>
      <w:hyperlink r:id="rId6" w:history="1">
        <w:r w:rsidRPr="00600E4E">
          <w:rPr>
            <w:rStyle w:val="Hyperlink"/>
            <w:rFonts w:ascii="Arial" w:eastAsiaTheme="minorHAnsi" w:hAnsi="Arial" w:cs="Arial"/>
            <w:b/>
            <w:sz w:val="24"/>
            <w:szCs w:val="24"/>
          </w:rPr>
          <w:t>matmanager@kkcth.org</w:t>
        </w:r>
      </w:hyperlink>
      <w:r>
        <w:rPr>
          <w:rFonts w:ascii="Arial" w:eastAsiaTheme="minorHAnsi" w:hAnsi="Arial" w:cs="Arial"/>
          <w:b/>
          <w:sz w:val="24"/>
          <w:szCs w:val="24"/>
        </w:rPr>
        <w:t xml:space="preserve"> , </w:t>
      </w:r>
      <w:hyperlink r:id="rId7" w:history="1">
        <w:r w:rsidRPr="00600E4E">
          <w:rPr>
            <w:rStyle w:val="Hyperlink"/>
            <w:rFonts w:ascii="Arial" w:eastAsiaTheme="minorHAnsi" w:hAnsi="Arial" w:cs="Arial"/>
            <w:b/>
            <w:sz w:val="24"/>
            <w:szCs w:val="24"/>
          </w:rPr>
          <w:t>bmm@kkcth.org</w:t>
        </w:r>
      </w:hyperlink>
    </w:p>
    <w:p w14:paraId="68EB0849" w14:textId="77777777" w:rsidR="00B6118A" w:rsidRPr="0009144D" w:rsidRDefault="00B6118A" w:rsidP="00B6118A">
      <w:pPr>
        <w:rPr>
          <w:rFonts w:ascii="Arial" w:eastAsiaTheme="minorHAnsi" w:hAnsi="Arial" w:cs="Arial"/>
          <w:b/>
          <w:sz w:val="24"/>
          <w:szCs w:val="24"/>
        </w:rPr>
        <w:sectPr w:rsidR="00B6118A" w:rsidRPr="0009144D" w:rsidSect="00A51280">
          <w:pgSz w:w="11907" w:h="16839" w:code="9"/>
          <w:pgMar w:top="709" w:right="1440" w:bottom="1134" w:left="1440" w:header="720" w:footer="720" w:gutter="0"/>
          <w:cols w:space="720"/>
          <w:docGrid w:linePitch="360"/>
        </w:sectPr>
      </w:pPr>
      <w:r>
        <w:rPr>
          <w:rFonts w:ascii="Arial" w:eastAsiaTheme="minorHAnsi" w:hAnsi="Arial" w:cs="Arial"/>
          <w:b/>
          <w:sz w:val="24"/>
          <w:szCs w:val="24"/>
        </w:rPr>
        <w:t xml:space="preserve">        Cc:  </w:t>
      </w:r>
      <w:hyperlink r:id="rId8" w:history="1">
        <w:r w:rsidRPr="00600E4E">
          <w:rPr>
            <w:rStyle w:val="Hyperlink"/>
            <w:rFonts w:ascii="Arial" w:eastAsiaTheme="minorHAnsi" w:hAnsi="Arial" w:cs="Arial"/>
            <w:b/>
            <w:sz w:val="24"/>
            <w:szCs w:val="24"/>
          </w:rPr>
          <w:t>childstrustfrandim@kkcth.org</w:t>
        </w:r>
      </w:hyperlink>
      <w:bookmarkEnd w:id="2"/>
    </w:p>
    <w:p w14:paraId="1BA9C8B1" w14:textId="77777777" w:rsidR="0096102C" w:rsidRDefault="0096102C" w:rsidP="0096102C">
      <w:pPr>
        <w:tabs>
          <w:tab w:val="left" w:pos="7560"/>
          <w:tab w:val="left" w:pos="7590"/>
          <w:tab w:val="left" w:pos="7890"/>
        </w:tabs>
        <w:spacing w:after="0"/>
        <w:rPr>
          <w:rFonts w:ascii="Arial" w:eastAsiaTheme="minorHAnsi" w:hAnsi="Arial" w:cs="Arial"/>
          <w:b/>
          <w:sz w:val="24"/>
          <w:szCs w:val="24"/>
          <w:lang w:val="en-IN"/>
        </w:rPr>
      </w:pPr>
    </w:p>
    <w:p w14:paraId="5B84DE8E" w14:textId="77777777" w:rsidR="0096102C" w:rsidRPr="00597E26" w:rsidRDefault="0096102C" w:rsidP="0096102C">
      <w:pPr>
        <w:spacing w:after="0"/>
        <w:jc w:val="center"/>
        <w:rPr>
          <w:rFonts w:ascii="Arial" w:hAnsi="Arial" w:cs="Arial"/>
          <w:b/>
          <w:sz w:val="24"/>
          <w:szCs w:val="24"/>
          <w:u w:val="single"/>
        </w:rPr>
      </w:pPr>
      <w:r w:rsidRPr="00597E26">
        <w:rPr>
          <w:rFonts w:ascii="Arial" w:hAnsi="Arial" w:cs="Arial"/>
          <w:b/>
          <w:sz w:val="24"/>
          <w:szCs w:val="24"/>
          <w:u w:val="single"/>
        </w:rPr>
        <w:t>PRICE SCHEDULE</w:t>
      </w:r>
    </w:p>
    <w:tbl>
      <w:tblPr>
        <w:tblW w:w="14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250"/>
        <w:gridCol w:w="846"/>
        <w:gridCol w:w="944"/>
        <w:gridCol w:w="1489"/>
        <w:gridCol w:w="1087"/>
        <w:gridCol w:w="1775"/>
        <w:gridCol w:w="984"/>
        <w:gridCol w:w="919"/>
        <w:gridCol w:w="1055"/>
        <w:gridCol w:w="1460"/>
        <w:gridCol w:w="1360"/>
      </w:tblGrid>
      <w:tr w:rsidR="0096102C" w:rsidRPr="002C630F" w14:paraId="1B6499C7" w14:textId="77777777" w:rsidTr="00425359">
        <w:trPr>
          <w:cantSplit/>
          <w:trHeight w:val="20"/>
          <w:tblHeader/>
          <w:jc w:val="center"/>
        </w:trPr>
        <w:tc>
          <w:tcPr>
            <w:tcW w:w="560" w:type="dxa"/>
            <w:vMerge w:val="restart"/>
          </w:tcPr>
          <w:p w14:paraId="135AC687" w14:textId="77777777" w:rsidR="0096102C" w:rsidRPr="002C630F" w:rsidRDefault="0096102C" w:rsidP="00425359">
            <w:pPr>
              <w:pStyle w:val="NoSpacing"/>
              <w:jc w:val="center"/>
              <w:rPr>
                <w:sz w:val="18"/>
                <w:szCs w:val="18"/>
              </w:rPr>
            </w:pPr>
            <w:r w:rsidRPr="002C630F">
              <w:rPr>
                <w:sz w:val="18"/>
                <w:szCs w:val="18"/>
              </w:rPr>
              <w:t>1</w:t>
            </w:r>
          </w:p>
        </w:tc>
        <w:tc>
          <w:tcPr>
            <w:tcW w:w="2250" w:type="dxa"/>
            <w:vMerge w:val="restart"/>
          </w:tcPr>
          <w:p w14:paraId="1C7EF3D3" w14:textId="77777777" w:rsidR="0096102C" w:rsidRPr="002C630F" w:rsidRDefault="0096102C" w:rsidP="00425359">
            <w:pPr>
              <w:pStyle w:val="NoSpacing"/>
              <w:jc w:val="center"/>
              <w:rPr>
                <w:sz w:val="18"/>
                <w:szCs w:val="18"/>
              </w:rPr>
            </w:pPr>
            <w:r w:rsidRPr="002C630F">
              <w:rPr>
                <w:sz w:val="18"/>
                <w:szCs w:val="18"/>
              </w:rPr>
              <w:t>2</w:t>
            </w:r>
          </w:p>
        </w:tc>
        <w:tc>
          <w:tcPr>
            <w:tcW w:w="846" w:type="dxa"/>
            <w:vMerge w:val="restart"/>
          </w:tcPr>
          <w:p w14:paraId="4D5CA3C4" w14:textId="77777777" w:rsidR="0096102C" w:rsidRPr="002C630F" w:rsidRDefault="0096102C" w:rsidP="00425359">
            <w:pPr>
              <w:pStyle w:val="NoSpacing"/>
              <w:jc w:val="center"/>
              <w:rPr>
                <w:sz w:val="18"/>
                <w:szCs w:val="18"/>
              </w:rPr>
            </w:pPr>
            <w:r w:rsidRPr="002C630F">
              <w:rPr>
                <w:sz w:val="18"/>
                <w:szCs w:val="18"/>
              </w:rPr>
              <w:t>3</w:t>
            </w:r>
          </w:p>
        </w:tc>
        <w:tc>
          <w:tcPr>
            <w:tcW w:w="944" w:type="dxa"/>
            <w:vMerge w:val="restart"/>
          </w:tcPr>
          <w:p w14:paraId="7603864B" w14:textId="77777777" w:rsidR="0096102C" w:rsidRPr="002C630F" w:rsidRDefault="0096102C" w:rsidP="00425359">
            <w:pPr>
              <w:pStyle w:val="NoSpacing"/>
              <w:jc w:val="center"/>
              <w:rPr>
                <w:sz w:val="18"/>
                <w:szCs w:val="18"/>
              </w:rPr>
            </w:pPr>
            <w:r w:rsidRPr="002C630F">
              <w:rPr>
                <w:sz w:val="18"/>
                <w:szCs w:val="18"/>
              </w:rPr>
              <w:t>4</w:t>
            </w:r>
          </w:p>
        </w:tc>
        <w:tc>
          <w:tcPr>
            <w:tcW w:w="6254" w:type="dxa"/>
            <w:gridSpan w:val="5"/>
          </w:tcPr>
          <w:p w14:paraId="0043E143" w14:textId="77777777" w:rsidR="0096102C" w:rsidRPr="002C630F" w:rsidRDefault="0096102C" w:rsidP="00425359">
            <w:pPr>
              <w:pStyle w:val="NoSpacing"/>
              <w:jc w:val="center"/>
              <w:rPr>
                <w:sz w:val="18"/>
                <w:szCs w:val="18"/>
              </w:rPr>
            </w:pPr>
            <w:r w:rsidRPr="002C630F">
              <w:rPr>
                <w:sz w:val="18"/>
                <w:szCs w:val="18"/>
              </w:rPr>
              <w:t>5</w:t>
            </w:r>
          </w:p>
        </w:tc>
        <w:tc>
          <w:tcPr>
            <w:tcW w:w="1055" w:type="dxa"/>
            <w:vMerge w:val="restart"/>
          </w:tcPr>
          <w:p w14:paraId="47257E1D" w14:textId="77777777" w:rsidR="0096102C" w:rsidRPr="002C630F" w:rsidRDefault="0096102C" w:rsidP="00425359">
            <w:pPr>
              <w:pStyle w:val="NoSpacing"/>
              <w:jc w:val="center"/>
              <w:rPr>
                <w:sz w:val="18"/>
                <w:szCs w:val="18"/>
              </w:rPr>
            </w:pPr>
            <w:r w:rsidRPr="002C630F">
              <w:rPr>
                <w:sz w:val="18"/>
                <w:szCs w:val="18"/>
              </w:rPr>
              <w:t>6</w:t>
            </w:r>
          </w:p>
        </w:tc>
        <w:tc>
          <w:tcPr>
            <w:tcW w:w="1460" w:type="dxa"/>
            <w:vMerge w:val="restart"/>
          </w:tcPr>
          <w:p w14:paraId="0463EFEA" w14:textId="77777777" w:rsidR="0096102C" w:rsidRPr="002C630F" w:rsidRDefault="0096102C" w:rsidP="00425359">
            <w:pPr>
              <w:pStyle w:val="NoSpacing"/>
              <w:jc w:val="center"/>
              <w:rPr>
                <w:sz w:val="18"/>
                <w:szCs w:val="18"/>
              </w:rPr>
            </w:pPr>
            <w:r w:rsidRPr="002C630F">
              <w:rPr>
                <w:sz w:val="18"/>
                <w:szCs w:val="18"/>
              </w:rPr>
              <w:t>7</w:t>
            </w:r>
          </w:p>
        </w:tc>
        <w:tc>
          <w:tcPr>
            <w:tcW w:w="1360" w:type="dxa"/>
            <w:vMerge w:val="restart"/>
          </w:tcPr>
          <w:p w14:paraId="08F7898D" w14:textId="77777777" w:rsidR="0096102C" w:rsidRPr="002C630F" w:rsidRDefault="0096102C" w:rsidP="00425359">
            <w:pPr>
              <w:pStyle w:val="NoSpacing"/>
              <w:jc w:val="center"/>
              <w:rPr>
                <w:sz w:val="18"/>
                <w:szCs w:val="18"/>
              </w:rPr>
            </w:pPr>
            <w:r w:rsidRPr="002C630F">
              <w:rPr>
                <w:sz w:val="18"/>
                <w:szCs w:val="18"/>
              </w:rPr>
              <w:t>8</w:t>
            </w:r>
          </w:p>
        </w:tc>
      </w:tr>
      <w:tr w:rsidR="0096102C" w:rsidRPr="002C630F" w14:paraId="1F75F5DE" w14:textId="77777777" w:rsidTr="00425359">
        <w:trPr>
          <w:cantSplit/>
          <w:trHeight w:val="20"/>
          <w:tblHeader/>
          <w:jc w:val="center"/>
        </w:trPr>
        <w:tc>
          <w:tcPr>
            <w:tcW w:w="560" w:type="dxa"/>
            <w:vMerge/>
          </w:tcPr>
          <w:p w14:paraId="7D6C1991" w14:textId="77777777" w:rsidR="0096102C" w:rsidRPr="002C630F" w:rsidRDefault="0096102C" w:rsidP="00425359">
            <w:pPr>
              <w:pStyle w:val="NoSpacing"/>
              <w:rPr>
                <w:sz w:val="18"/>
                <w:szCs w:val="18"/>
              </w:rPr>
            </w:pPr>
          </w:p>
        </w:tc>
        <w:tc>
          <w:tcPr>
            <w:tcW w:w="2250" w:type="dxa"/>
            <w:vMerge/>
          </w:tcPr>
          <w:p w14:paraId="371DCB4F" w14:textId="77777777" w:rsidR="0096102C" w:rsidRPr="002C630F" w:rsidRDefault="0096102C" w:rsidP="00425359">
            <w:pPr>
              <w:pStyle w:val="NoSpacing"/>
              <w:rPr>
                <w:sz w:val="18"/>
                <w:szCs w:val="18"/>
              </w:rPr>
            </w:pPr>
          </w:p>
        </w:tc>
        <w:tc>
          <w:tcPr>
            <w:tcW w:w="846" w:type="dxa"/>
            <w:vMerge/>
          </w:tcPr>
          <w:p w14:paraId="0D0D6474" w14:textId="77777777" w:rsidR="0096102C" w:rsidRPr="002C630F" w:rsidRDefault="0096102C" w:rsidP="00425359">
            <w:pPr>
              <w:pStyle w:val="NoSpacing"/>
              <w:rPr>
                <w:sz w:val="18"/>
                <w:szCs w:val="18"/>
              </w:rPr>
            </w:pPr>
          </w:p>
        </w:tc>
        <w:tc>
          <w:tcPr>
            <w:tcW w:w="944" w:type="dxa"/>
            <w:vMerge/>
          </w:tcPr>
          <w:p w14:paraId="55D365F2" w14:textId="77777777" w:rsidR="0096102C" w:rsidRPr="002C630F" w:rsidRDefault="0096102C" w:rsidP="00425359">
            <w:pPr>
              <w:pStyle w:val="NoSpacing"/>
              <w:rPr>
                <w:sz w:val="18"/>
                <w:szCs w:val="18"/>
              </w:rPr>
            </w:pPr>
          </w:p>
        </w:tc>
        <w:tc>
          <w:tcPr>
            <w:tcW w:w="6254" w:type="dxa"/>
            <w:gridSpan w:val="5"/>
          </w:tcPr>
          <w:p w14:paraId="29FACA69" w14:textId="77777777" w:rsidR="0096102C" w:rsidRPr="002C630F" w:rsidRDefault="0096102C" w:rsidP="00425359">
            <w:pPr>
              <w:pStyle w:val="NoSpacing"/>
              <w:jc w:val="center"/>
              <w:rPr>
                <w:sz w:val="18"/>
                <w:szCs w:val="18"/>
              </w:rPr>
            </w:pPr>
            <w:r w:rsidRPr="002C630F">
              <w:rPr>
                <w:sz w:val="18"/>
                <w:szCs w:val="18"/>
              </w:rPr>
              <w:t>PRICE FOR EACH UNIT</w:t>
            </w:r>
          </w:p>
        </w:tc>
        <w:tc>
          <w:tcPr>
            <w:tcW w:w="1055" w:type="dxa"/>
            <w:vMerge/>
          </w:tcPr>
          <w:p w14:paraId="1533DB4A" w14:textId="77777777" w:rsidR="0096102C" w:rsidRPr="002C630F" w:rsidRDefault="0096102C" w:rsidP="00425359">
            <w:pPr>
              <w:pStyle w:val="NoSpacing"/>
              <w:rPr>
                <w:sz w:val="18"/>
                <w:szCs w:val="18"/>
              </w:rPr>
            </w:pPr>
          </w:p>
        </w:tc>
        <w:tc>
          <w:tcPr>
            <w:tcW w:w="1460" w:type="dxa"/>
            <w:vMerge/>
          </w:tcPr>
          <w:p w14:paraId="017061C1" w14:textId="77777777" w:rsidR="0096102C" w:rsidRPr="002C630F" w:rsidRDefault="0096102C" w:rsidP="00425359">
            <w:pPr>
              <w:pStyle w:val="NoSpacing"/>
              <w:rPr>
                <w:sz w:val="18"/>
                <w:szCs w:val="18"/>
              </w:rPr>
            </w:pPr>
          </w:p>
        </w:tc>
        <w:tc>
          <w:tcPr>
            <w:tcW w:w="1360" w:type="dxa"/>
            <w:vMerge/>
          </w:tcPr>
          <w:p w14:paraId="4F62E19C" w14:textId="77777777" w:rsidR="0096102C" w:rsidRPr="002C630F" w:rsidRDefault="0096102C" w:rsidP="00425359">
            <w:pPr>
              <w:pStyle w:val="NoSpacing"/>
              <w:rPr>
                <w:sz w:val="18"/>
                <w:szCs w:val="18"/>
              </w:rPr>
            </w:pPr>
          </w:p>
        </w:tc>
      </w:tr>
      <w:tr w:rsidR="0096102C" w:rsidRPr="002C630F" w14:paraId="0EDCA4F5" w14:textId="77777777" w:rsidTr="00425359">
        <w:trPr>
          <w:trHeight w:val="800"/>
          <w:tblHeader/>
          <w:jc w:val="center"/>
        </w:trPr>
        <w:tc>
          <w:tcPr>
            <w:tcW w:w="560" w:type="dxa"/>
          </w:tcPr>
          <w:p w14:paraId="0B65FC93" w14:textId="77777777" w:rsidR="0096102C" w:rsidRPr="002C630F" w:rsidRDefault="0096102C" w:rsidP="00425359">
            <w:pPr>
              <w:pStyle w:val="NoSpacing"/>
              <w:jc w:val="center"/>
              <w:rPr>
                <w:sz w:val="18"/>
                <w:szCs w:val="18"/>
              </w:rPr>
            </w:pPr>
            <w:r w:rsidRPr="002C630F">
              <w:rPr>
                <w:sz w:val="18"/>
                <w:szCs w:val="18"/>
              </w:rPr>
              <w:t>Sch No.</w:t>
            </w:r>
          </w:p>
        </w:tc>
        <w:tc>
          <w:tcPr>
            <w:tcW w:w="2250" w:type="dxa"/>
          </w:tcPr>
          <w:p w14:paraId="62974C59" w14:textId="77777777" w:rsidR="0096102C" w:rsidRPr="002C630F" w:rsidRDefault="0096102C" w:rsidP="00425359">
            <w:pPr>
              <w:pStyle w:val="NoSpacing"/>
              <w:rPr>
                <w:sz w:val="18"/>
                <w:szCs w:val="18"/>
              </w:rPr>
            </w:pPr>
            <w:r w:rsidRPr="002C630F">
              <w:rPr>
                <w:sz w:val="18"/>
                <w:szCs w:val="18"/>
              </w:rPr>
              <w:t>Item Description</w:t>
            </w:r>
          </w:p>
        </w:tc>
        <w:tc>
          <w:tcPr>
            <w:tcW w:w="846" w:type="dxa"/>
          </w:tcPr>
          <w:p w14:paraId="6158CDF8" w14:textId="77777777" w:rsidR="0096102C" w:rsidRPr="002C630F" w:rsidRDefault="0096102C" w:rsidP="00425359">
            <w:pPr>
              <w:pStyle w:val="NoSpacing"/>
              <w:rPr>
                <w:sz w:val="18"/>
                <w:szCs w:val="18"/>
              </w:rPr>
            </w:pPr>
            <w:r w:rsidRPr="002C630F">
              <w:rPr>
                <w:sz w:val="18"/>
                <w:szCs w:val="18"/>
              </w:rPr>
              <w:t>Country of</w:t>
            </w:r>
          </w:p>
          <w:p w14:paraId="26E2828E" w14:textId="77777777" w:rsidR="0096102C" w:rsidRPr="002C630F" w:rsidRDefault="0096102C" w:rsidP="00425359">
            <w:pPr>
              <w:pStyle w:val="NoSpacing"/>
              <w:rPr>
                <w:sz w:val="18"/>
                <w:szCs w:val="18"/>
              </w:rPr>
            </w:pPr>
            <w:r w:rsidRPr="002C630F">
              <w:rPr>
                <w:sz w:val="18"/>
                <w:szCs w:val="18"/>
              </w:rPr>
              <w:t>origin</w:t>
            </w:r>
          </w:p>
        </w:tc>
        <w:tc>
          <w:tcPr>
            <w:tcW w:w="944" w:type="dxa"/>
          </w:tcPr>
          <w:p w14:paraId="5AB744CC" w14:textId="77777777" w:rsidR="0096102C" w:rsidRPr="002C630F" w:rsidRDefault="0096102C" w:rsidP="00425359">
            <w:pPr>
              <w:pStyle w:val="NoSpacing"/>
              <w:rPr>
                <w:sz w:val="18"/>
                <w:szCs w:val="18"/>
              </w:rPr>
            </w:pPr>
            <w:r w:rsidRPr="002C630F">
              <w:rPr>
                <w:sz w:val="18"/>
                <w:szCs w:val="18"/>
              </w:rPr>
              <w:t>Quantity &amp; Unit</w:t>
            </w:r>
          </w:p>
        </w:tc>
        <w:tc>
          <w:tcPr>
            <w:tcW w:w="1489" w:type="dxa"/>
          </w:tcPr>
          <w:p w14:paraId="43D71D53" w14:textId="77777777" w:rsidR="0096102C" w:rsidRPr="002C630F" w:rsidRDefault="0096102C" w:rsidP="00425359">
            <w:pPr>
              <w:pStyle w:val="NoSpacing"/>
              <w:rPr>
                <w:sz w:val="18"/>
                <w:szCs w:val="18"/>
              </w:rPr>
            </w:pPr>
            <w:r w:rsidRPr="002C630F">
              <w:rPr>
                <w:sz w:val="18"/>
                <w:szCs w:val="18"/>
              </w:rPr>
              <w:t>Ex-factory Ex-warehouse Ex-showroom off-the shelf for CIF</w:t>
            </w:r>
          </w:p>
          <w:p w14:paraId="2E8CE37A" w14:textId="77777777" w:rsidR="0096102C" w:rsidRPr="002C630F" w:rsidRDefault="0096102C" w:rsidP="00425359">
            <w:pPr>
              <w:pStyle w:val="NoSpacing"/>
              <w:rPr>
                <w:sz w:val="18"/>
                <w:szCs w:val="18"/>
              </w:rPr>
            </w:pPr>
            <w:r w:rsidRPr="002C630F">
              <w:rPr>
                <w:sz w:val="18"/>
                <w:szCs w:val="18"/>
              </w:rPr>
              <w:t>(a)</w:t>
            </w:r>
          </w:p>
        </w:tc>
        <w:tc>
          <w:tcPr>
            <w:tcW w:w="1087" w:type="dxa"/>
          </w:tcPr>
          <w:p w14:paraId="6DFF8F7E" w14:textId="77777777" w:rsidR="0096102C" w:rsidRPr="002C630F" w:rsidRDefault="0096102C" w:rsidP="00425359">
            <w:pPr>
              <w:pStyle w:val="NoSpacing"/>
              <w:rPr>
                <w:sz w:val="18"/>
                <w:szCs w:val="18"/>
              </w:rPr>
            </w:pPr>
            <w:r w:rsidRPr="002C630F">
              <w:rPr>
                <w:sz w:val="18"/>
                <w:szCs w:val="18"/>
              </w:rPr>
              <w:t>Packing</w:t>
            </w:r>
          </w:p>
          <w:p w14:paraId="0030BC41" w14:textId="77777777" w:rsidR="0096102C" w:rsidRPr="002C630F" w:rsidRDefault="0096102C" w:rsidP="00425359">
            <w:pPr>
              <w:pStyle w:val="NoSpacing"/>
              <w:rPr>
                <w:sz w:val="18"/>
                <w:szCs w:val="18"/>
              </w:rPr>
            </w:pPr>
            <w:r w:rsidRPr="002C630F">
              <w:rPr>
                <w:sz w:val="18"/>
                <w:szCs w:val="18"/>
              </w:rPr>
              <w:t>&amp; forwarding</w:t>
            </w:r>
          </w:p>
          <w:p w14:paraId="68B2B73E" w14:textId="77777777" w:rsidR="0096102C" w:rsidRPr="002C630F" w:rsidRDefault="0096102C" w:rsidP="00425359">
            <w:pPr>
              <w:pStyle w:val="NoSpacing"/>
              <w:rPr>
                <w:sz w:val="18"/>
                <w:szCs w:val="18"/>
              </w:rPr>
            </w:pPr>
          </w:p>
          <w:p w14:paraId="2B2CB71E" w14:textId="77777777" w:rsidR="0096102C" w:rsidRPr="002C630F" w:rsidRDefault="0096102C" w:rsidP="00425359">
            <w:pPr>
              <w:pStyle w:val="NoSpacing"/>
              <w:rPr>
                <w:sz w:val="18"/>
                <w:szCs w:val="18"/>
              </w:rPr>
            </w:pPr>
            <w:r w:rsidRPr="002C630F">
              <w:rPr>
                <w:sz w:val="18"/>
                <w:szCs w:val="18"/>
              </w:rPr>
              <w:t>(b)</w:t>
            </w:r>
          </w:p>
        </w:tc>
        <w:tc>
          <w:tcPr>
            <w:tcW w:w="1775" w:type="dxa"/>
          </w:tcPr>
          <w:p w14:paraId="6D79C9D8" w14:textId="77777777" w:rsidR="0096102C" w:rsidRPr="002C630F" w:rsidRDefault="0096102C" w:rsidP="00425359">
            <w:pPr>
              <w:pStyle w:val="NoSpacing"/>
              <w:rPr>
                <w:sz w:val="18"/>
                <w:szCs w:val="18"/>
              </w:rPr>
            </w:pPr>
            <w:r w:rsidRPr="002C630F">
              <w:rPr>
                <w:sz w:val="18"/>
                <w:szCs w:val="18"/>
              </w:rPr>
              <w:t xml:space="preserve">Inland transport, </w:t>
            </w:r>
            <w:proofErr w:type="gramStart"/>
            <w:r w:rsidRPr="002C630F">
              <w:rPr>
                <w:sz w:val="18"/>
                <w:szCs w:val="18"/>
              </w:rPr>
              <w:t>Insurance  and</w:t>
            </w:r>
            <w:proofErr w:type="gramEnd"/>
          </w:p>
          <w:p w14:paraId="74415C66" w14:textId="77777777" w:rsidR="0096102C" w:rsidRPr="002C630F" w:rsidRDefault="0096102C" w:rsidP="00425359">
            <w:pPr>
              <w:pStyle w:val="NoSpacing"/>
              <w:rPr>
                <w:sz w:val="18"/>
                <w:szCs w:val="18"/>
              </w:rPr>
            </w:pPr>
            <w:r w:rsidRPr="002C630F">
              <w:rPr>
                <w:sz w:val="18"/>
                <w:szCs w:val="18"/>
              </w:rPr>
              <w:t xml:space="preserve">Incidental costs incidental </w:t>
            </w:r>
            <w:proofErr w:type="spellStart"/>
            <w:r w:rsidRPr="002C630F">
              <w:rPr>
                <w:sz w:val="18"/>
                <w:szCs w:val="18"/>
              </w:rPr>
              <w:t>todelivery</w:t>
            </w:r>
            <w:proofErr w:type="spellEnd"/>
          </w:p>
          <w:p w14:paraId="0A82BBDB" w14:textId="77777777" w:rsidR="0096102C" w:rsidRPr="002C630F" w:rsidRDefault="0096102C" w:rsidP="00425359">
            <w:pPr>
              <w:pStyle w:val="NoSpacing"/>
              <w:rPr>
                <w:sz w:val="18"/>
                <w:szCs w:val="18"/>
              </w:rPr>
            </w:pPr>
            <w:r>
              <w:rPr>
                <w:sz w:val="18"/>
                <w:szCs w:val="18"/>
              </w:rPr>
              <w:t>€</w:t>
            </w:r>
          </w:p>
        </w:tc>
        <w:tc>
          <w:tcPr>
            <w:tcW w:w="984" w:type="dxa"/>
          </w:tcPr>
          <w:p w14:paraId="546D6B57" w14:textId="77777777" w:rsidR="0096102C" w:rsidRPr="002C630F" w:rsidRDefault="0096102C" w:rsidP="00425359">
            <w:pPr>
              <w:pStyle w:val="NoSpacing"/>
              <w:rPr>
                <w:sz w:val="18"/>
                <w:szCs w:val="18"/>
              </w:rPr>
            </w:pPr>
            <w:r w:rsidRPr="002C630F">
              <w:rPr>
                <w:sz w:val="18"/>
                <w:szCs w:val="18"/>
              </w:rPr>
              <w:t xml:space="preserve">Incidental services </w:t>
            </w:r>
          </w:p>
          <w:p w14:paraId="04BBDDF2" w14:textId="77777777" w:rsidR="0096102C" w:rsidRPr="002C630F" w:rsidRDefault="0096102C" w:rsidP="00425359">
            <w:pPr>
              <w:pStyle w:val="NoSpacing"/>
              <w:rPr>
                <w:sz w:val="18"/>
                <w:szCs w:val="18"/>
              </w:rPr>
            </w:pPr>
            <w:r w:rsidRPr="002C630F">
              <w:rPr>
                <w:sz w:val="18"/>
                <w:szCs w:val="18"/>
              </w:rPr>
              <w:t>(d)</w:t>
            </w:r>
          </w:p>
        </w:tc>
        <w:tc>
          <w:tcPr>
            <w:tcW w:w="919" w:type="dxa"/>
          </w:tcPr>
          <w:p w14:paraId="363E51A0" w14:textId="77777777" w:rsidR="0096102C" w:rsidRPr="002C630F" w:rsidRDefault="0096102C" w:rsidP="00425359">
            <w:pPr>
              <w:pStyle w:val="NoSpacing"/>
              <w:rPr>
                <w:sz w:val="18"/>
                <w:szCs w:val="18"/>
              </w:rPr>
            </w:pPr>
            <w:r w:rsidRPr="002C630F">
              <w:rPr>
                <w:sz w:val="18"/>
                <w:szCs w:val="18"/>
              </w:rPr>
              <w:t>Customs duty</w:t>
            </w:r>
          </w:p>
          <w:p w14:paraId="0FCE3042" w14:textId="77777777" w:rsidR="0096102C" w:rsidRPr="002C630F" w:rsidRDefault="0096102C" w:rsidP="00425359">
            <w:pPr>
              <w:pStyle w:val="NoSpacing"/>
              <w:rPr>
                <w:sz w:val="18"/>
                <w:szCs w:val="18"/>
              </w:rPr>
            </w:pPr>
          </w:p>
          <w:p w14:paraId="741E123D" w14:textId="77777777" w:rsidR="0096102C" w:rsidRPr="002C630F" w:rsidRDefault="0096102C" w:rsidP="00425359">
            <w:pPr>
              <w:pStyle w:val="NoSpacing"/>
              <w:rPr>
                <w:sz w:val="18"/>
                <w:szCs w:val="18"/>
              </w:rPr>
            </w:pPr>
          </w:p>
          <w:p w14:paraId="40AEAC31" w14:textId="77777777" w:rsidR="0096102C" w:rsidRPr="002C630F" w:rsidRDefault="0096102C" w:rsidP="00425359">
            <w:pPr>
              <w:pStyle w:val="NoSpacing"/>
              <w:rPr>
                <w:sz w:val="18"/>
                <w:szCs w:val="18"/>
              </w:rPr>
            </w:pPr>
            <w:r>
              <w:rPr>
                <w:sz w:val="18"/>
                <w:szCs w:val="18"/>
              </w:rPr>
              <w:t>(e)</w:t>
            </w:r>
          </w:p>
        </w:tc>
        <w:tc>
          <w:tcPr>
            <w:tcW w:w="1055" w:type="dxa"/>
          </w:tcPr>
          <w:p w14:paraId="08109B5C" w14:textId="77777777" w:rsidR="0096102C" w:rsidRPr="002C630F" w:rsidRDefault="0096102C" w:rsidP="00425359">
            <w:pPr>
              <w:pStyle w:val="NoSpacing"/>
              <w:rPr>
                <w:sz w:val="18"/>
                <w:szCs w:val="18"/>
              </w:rPr>
            </w:pPr>
            <w:r w:rsidRPr="002C630F">
              <w:rPr>
                <w:sz w:val="18"/>
                <w:szCs w:val="18"/>
              </w:rPr>
              <w:t>Unit price</w:t>
            </w:r>
          </w:p>
          <w:p w14:paraId="0024DDCF" w14:textId="77777777" w:rsidR="0096102C" w:rsidRPr="002C630F" w:rsidRDefault="0096102C" w:rsidP="00425359">
            <w:pPr>
              <w:pStyle w:val="NoSpacing"/>
              <w:rPr>
                <w:sz w:val="18"/>
                <w:szCs w:val="18"/>
              </w:rPr>
            </w:pPr>
          </w:p>
          <w:p w14:paraId="215E0952" w14:textId="77777777" w:rsidR="0096102C" w:rsidRPr="002C630F" w:rsidRDefault="0096102C" w:rsidP="00425359">
            <w:pPr>
              <w:pStyle w:val="NoSpacing"/>
              <w:rPr>
                <w:sz w:val="18"/>
                <w:szCs w:val="18"/>
              </w:rPr>
            </w:pPr>
          </w:p>
          <w:p w14:paraId="2F984E55" w14:textId="77777777" w:rsidR="0096102C" w:rsidRPr="002C630F" w:rsidRDefault="0096102C" w:rsidP="00425359">
            <w:pPr>
              <w:pStyle w:val="NoSpacing"/>
              <w:rPr>
                <w:sz w:val="18"/>
                <w:szCs w:val="18"/>
              </w:rPr>
            </w:pPr>
          </w:p>
          <w:p w14:paraId="0101D5F2" w14:textId="77777777" w:rsidR="0096102C" w:rsidRPr="002C630F" w:rsidRDefault="0096102C" w:rsidP="00425359">
            <w:pPr>
              <w:pStyle w:val="NoSpacing"/>
              <w:rPr>
                <w:sz w:val="18"/>
                <w:szCs w:val="18"/>
              </w:rPr>
            </w:pPr>
            <w:proofErr w:type="spellStart"/>
            <w:r w:rsidRPr="002C630F">
              <w:rPr>
                <w:sz w:val="18"/>
                <w:szCs w:val="18"/>
              </w:rPr>
              <w:t>a+b+c+d+e</w:t>
            </w:r>
            <w:proofErr w:type="spellEnd"/>
          </w:p>
        </w:tc>
        <w:tc>
          <w:tcPr>
            <w:tcW w:w="1460" w:type="dxa"/>
          </w:tcPr>
          <w:p w14:paraId="3E7947D5" w14:textId="77777777" w:rsidR="0096102C" w:rsidRPr="002C630F" w:rsidRDefault="0096102C" w:rsidP="00425359">
            <w:pPr>
              <w:pStyle w:val="NoSpacing"/>
              <w:rPr>
                <w:sz w:val="18"/>
                <w:szCs w:val="18"/>
              </w:rPr>
            </w:pPr>
            <w:r w:rsidRPr="002C630F">
              <w:rPr>
                <w:sz w:val="18"/>
                <w:szCs w:val="18"/>
              </w:rPr>
              <w:t xml:space="preserve">Total price per schedule for delivery at </w:t>
            </w:r>
            <w:proofErr w:type="gramStart"/>
            <w:r w:rsidRPr="002C630F">
              <w:rPr>
                <w:sz w:val="18"/>
                <w:szCs w:val="18"/>
              </w:rPr>
              <w:t xml:space="preserve">final </w:t>
            </w:r>
            <w:r>
              <w:rPr>
                <w:sz w:val="18"/>
                <w:szCs w:val="18"/>
              </w:rPr>
              <w:t>d</w:t>
            </w:r>
            <w:r w:rsidRPr="002C630F">
              <w:rPr>
                <w:sz w:val="18"/>
                <w:szCs w:val="18"/>
              </w:rPr>
              <w:t>estination</w:t>
            </w:r>
            <w:proofErr w:type="gramEnd"/>
          </w:p>
          <w:p w14:paraId="4DC58295" w14:textId="77777777" w:rsidR="0096102C" w:rsidRPr="002C630F" w:rsidRDefault="0096102C" w:rsidP="00425359">
            <w:pPr>
              <w:pStyle w:val="NoSpacing"/>
              <w:rPr>
                <w:sz w:val="18"/>
                <w:szCs w:val="18"/>
              </w:rPr>
            </w:pPr>
            <w:r w:rsidRPr="002C630F">
              <w:rPr>
                <w:sz w:val="18"/>
                <w:szCs w:val="18"/>
              </w:rPr>
              <w:t>(4 x 6)</w:t>
            </w:r>
          </w:p>
        </w:tc>
        <w:tc>
          <w:tcPr>
            <w:tcW w:w="1360" w:type="dxa"/>
          </w:tcPr>
          <w:p w14:paraId="2D2F6905" w14:textId="77777777" w:rsidR="0096102C" w:rsidRPr="002C630F" w:rsidRDefault="0096102C" w:rsidP="00425359">
            <w:pPr>
              <w:pStyle w:val="NoSpacing"/>
              <w:rPr>
                <w:sz w:val="18"/>
                <w:szCs w:val="18"/>
              </w:rPr>
            </w:pPr>
            <w:r w:rsidRPr="002C630F">
              <w:rPr>
                <w:sz w:val="18"/>
                <w:szCs w:val="18"/>
              </w:rPr>
              <w:t>GST – IGST/CGST/ SGST payable if contract is awarded</w:t>
            </w:r>
          </w:p>
        </w:tc>
      </w:tr>
      <w:tr w:rsidR="0096102C" w:rsidRPr="006E2F10" w14:paraId="1974FFBD" w14:textId="77777777" w:rsidTr="00425359">
        <w:trPr>
          <w:trHeight w:val="160"/>
          <w:tblHeader/>
          <w:jc w:val="center"/>
        </w:trPr>
        <w:tc>
          <w:tcPr>
            <w:tcW w:w="560" w:type="dxa"/>
            <w:vAlign w:val="center"/>
          </w:tcPr>
          <w:p w14:paraId="41B11110" w14:textId="77777777" w:rsidR="0096102C" w:rsidRPr="002F6FF7" w:rsidRDefault="0096102C" w:rsidP="00425359">
            <w:pPr>
              <w:pStyle w:val="NoSpacing"/>
              <w:spacing w:line="276" w:lineRule="auto"/>
              <w:jc w:val="center"/>
              <w:rPr>
                <w:sz w:val="18"/>
                <w:szCs w:val="18"/>
              </w:rPr>
            </w:pPr>
            <w:r w:rsidRPr="002F6FF7">
              <w:rPr>
                <w:sz w:val="18"/>
                <w:szCs w:val="18"/>
              </w:rPr>
              <w:t>1.</w:t>
            </w:r>
          </w:p>
        </w:tc>
        <w:tc>
          <w:tcPr>
            <w:tcW w:w="2250" w:type="dxa"/>
            <w:vAlign w:val="center"/>
          </w:tcPr>
          <w:p w14:paraId="40E86648" w14:textId="77777777" w:rsidR="0096102C" w:rsidRPr="00D51C68" w:rsidRDefault="00E233C1" w:rsidP="00425359">
            <w:pPr>
              <w:spacing w:after="0" w:line="240" w:lineRule="auto"/>
              <w:jc w:val="both"/>
              <w:rPr>
                <w:rFonts w:ascii="Times New Roman" w:eastAsia="Arial" w:hAnsi="Times New Roman" w:cs="Times New Roman"/>
                <w:sz w:val="18"/>
                <w:szCs w:val="18"/>
                <w:lang w:eastAsia="ar-SA"/>
              </w:rPr>
            </w:pPr>
            <w:r>
              <w:rPr>
                <w:rFonts w:ascii="Times New Roman" w:eastAsia="Arial" w:hAnsi="Times New Roman" w:cs="Times New Roman"/>
                <w:sz w:val="18"/>
                <w:szCs w:val="18"/>
                <w:lang w:eastAsia="ar-SA"/>
              </w:rPr>
              <w:t>Transport ventilator as per specification</w:t>
            </w:r>
          </w:p>
        </w:tc>
        <w:tc>
          <w:tcPr>
            <w:tcW w:w="846" w:type="dxa"/>
            <w:vAlign w:val="center"/>
          </w:tcPr>
          <w:p w14:paraId="2EA8BF55" w14:textId="77777777" w:rsidR="0096102C" w:rsidRPr="002C06F0" w:rsidRDefault="0096102C" w:rsidP="00425359">
            <w:pPr>
              <w:spacing w:after="0"/>
              <w:rPr>
                <w:rFonts w:ascii="Times New Roman" w:eastAsia="Arial" w:hAnsi="Times New Roman" w:cs="Times New Roman"/>
                <w:sz w:val="18"/>
                <w:szCs w:val="18"/>
                <w:lang w:eastAsia="ar-SA"/>
              </w:rPr>
            </w:pPr>
          </w:p>
        </w:tc>
        <w:tc>
          <w:tcPr>
            <w:tcW w:w="944" w:type="dxa"/>
            <w:vAlign w:val="center"/>
          </w:tcPr>
          <w:p w14:paraId="1AC0FE4B" w14:textId="77777777" w:rsidR="0096102C" w:rsidRPr="002C06F0" w:rsidRDefault="00E233C1" w:rsidP="00425359">
            <w:pPr>
              <w:pStyle w:val="NoSpacing"/>
              <w:jc w:val="center"/>
              <w:rPr>
                <w:sz w:val="18"/>
                <w:szCs w:val="18"/>
              </w:rPr>
            </w:pPr>
            <w:r>
              <w:rPr>
                <w:sz w:val="18"/>
                <w:szCs w:val="18"/>
              </w:rPr>
              <w:t>1</w:t>
            </w:r>
          </w:p>
        </w:tc>
        <w:tc>
          <w:tcPr>
            <w:tcW w:w="1489" w:type="dxa"/>
          </w:tcPr>
          <w:p w14:paraId="78E831A0" w14:textId="77777777" w:rsidR="0096102C" w:rsidRPr="00597E26" w:rsidRDefault="0096102C" w:rsidP="00425359">
            <w:pPr>
              <w:pStyle w:val="NoSpacing"/>
              <w:spacing w:line="276" w:lineRule="auto"/>
              <w:rPr>
                <w:sz w:val="20"/>
                <w:szCs w:val="20"/>
              </w:rPr>
            </w:pPr>
          </w:p>
        </w:tc>
        <w:tc>
          <w:tcPr>
            <w:tcW w:w="1087" w:type="dxa"/>
          </w:tcPr>
          <w:p w14:paraId="7EC4B1AB" w14:textId="77777777" w:rsidR="0096102C" w:rsidRPr="00597E26" w:rsidRDefault="0096102C" w:rsidP="00425359">
            <w:pPr>
              <w:pStyle w:val="NoSpacing"/>
              <w:spacing w:line="276" w:lineRule="auto"/>
              <w:rPr>
                <w:sz w:val="20"/>
                <w:szCs w:val="20"/>
              </w:rPr>
            </w:pPr>
          </w:p>
        </w:tc>
        <w:tc>
          <w:tcPr>
            <w:tcW w:w="1775" w:type="dxa"/>
          </w:tcPr>
          <w:p w14:paraId="5AE0F8B6" w14:textId="77777777" w:rsidR="0096102C" w:rsidRPr="00597E26" w:rsidRDefault="0096102C" w:rsidP="00425359">
            <w:pPr>
              <w:pStyle w:val="NoSpacing"/>
              <w:spacing w:line="276" w:lineRule="auto"/>
              <w:rPr>
                <w:sz w:val="20"/>
                <w:szCs w:val="20"/>
              </w:rPr>
            </w:pPr>
          </w:p>
        </w:tc>
        <w:tc>
          <w:tcPr>
            <w:tcW w:w="984" w:type="dxa"/>
          </w:tcPr>
          <w:p w14:paraId="03B2473F" w14:textId="77777777" w:rsidR="0096102C" w:rsidRPr="00597E26" w:rsidRDefault="0096102C" w:rsidP="00425359">
            <w:pPr>
              <w:pStyle w:val="NoSpacing"/>
              <w:spacing w:line="276" w:lineRule="auto"/>
              <w:rPr>
                <w:sz w:val="20"/>
                <w:szCs w:val="20"/>
              </w:rPr>
            </w:pPr>
          </w:p>
        </w:tc>
        <w:tc>
          <w:tcPr>
            <w:tcW w:w="919" w:type="dxa"/>
          </w:tcPr>
          <w:p w14:paraId="6963E94B" w14:textId="77777777" w:rsidR="0096102C" w:rsidRPr="00597E26" w:rsidRDefault="0096102C" w:rsidP="00425359">
            <w:pPr>
              <w:pStyle w:val="NoSpacing"/>
              <w:spacing w:line="276" w:lineRule="auto"/>
              <w:rPr>
                <w:sz w:val="20"/>
                <w:szCs w:val="20"/>
              </w:rPr>
            </w:pPr>
          </w:p>
        </w:tc>
        <w:tc>
          <w:tcPr>
            <w:tcW w:w="1055" w:type="dxa"/>
          </w:tcPr>
          <w:p w14:paraId="38F9BEEF" w14:textId="77777777" w:rsidR="0096102C" w:rsidRPr="00BD5158" w:rsidRDefault="0096102C" w:rsidP="00425359">
            <w:pPr>
              <w:pStyle w:val="NoSpacing"/>
              <w:rPr>
                <w:sz w:val="18"/>
                <w:szCs w:val="18"/>
              </w:rPr>
            </w:pPr>
          </w:p>
        </w:tc>
        <w:tc>
          <w:tcPr>
            <w:tcW w:w="1460" w:type="dxa"/>
          </w:tcPr>
          <w:p w14:paraId="601EA4BF" w14:textId="77777777" w:rsidR="0096102C" w:rsidRPr="00BD5158" w:rsidRDefault="0096102C" w:rsidP="00425359">
            <w:pPr>
              <w:pStyle w:val="NoSpacing"/>
              <w:rPr>
                <w:sz w:val="18"/>
                <w:szCs w:val="18"/>
              </w:rPr>
            </w:pPr>
          </w:p>
        </w:tc>
        <w:tc>
          <w:tcPr>
            <w:tcW w:w="1360" w:type="dxa"/>
          </w:tcPr>
          <w:p w14:paraId="12A32FFF" w14:textId="77777777" w:rsidR="0096102C" w:rsidRPr="00BD5158" w:rsidRDefault="0096102C" w:rsidP="00425359">
            <w:pPr>
              <w:pStyle w:val="NoSpacing"/>
              <w:rPr>
                <w:sz w:val="18"/>
                <w:szCs w:val="18"/>
              </w:rPr>
            </w:pPr>
          </w:p>
        </w:tc>
      </w:tr>
    </w:tbl>
    <w:p w14:paraId="3883AEAE" w14:textId="77777777" w:rsidR="0096102C" w:rsidRDefault="0096102C" w:rsidP="0096102C">
      <w:pPr>
        <w:spacing w:after="0" w:line="360" w:lineRule="auto"/>
        <w:rPr>
          <w:rFonts w:ascii="Times New Roman" w:hAnsi="Times New Roman"/>
          <w:b/>
          <w:bCs/>
        </w:rPr>
      </w:pPr>
    </w:p>
    <w:p w14:paraId="2ED12BD1" w14:textId="77777777" w:rsidR="0096102C" w:rsidRPr="00066519" w:rsidRDefault="0096102C" w:rsidP="00E75972">
      <w:pPr>
        <w:spacing w:after="0" w:line="360" w:lineRule="auto"/>
        <w:rPr>
          <w:rFonts w:ascii="Times New Roman" w:hAnsi="Times New Roman"/>
          <w:b/>
          <w:bCs/>
        </w:rPr>
      </w:pPr>
      <w:proofErr w:type="spellStart"/>
      <w:r>
        <w:rPr>
          <w:rFonts w:ascii="Times New Roman" w:hAnsi="Times New Roman"/>
          <w:b/>
          <w:bCs/>
        </w:rPr>
        <w:t>i</w:t>
      </w:r>
      <w:proofErr w:type="spellEnd"/>
      <w:r>
        <w:rPr>
          <w:rFonts w:ascii="Times New Roman" w:hAnsi="Times New Roman"/>
          <w:b/>
          <w:bCs/>
        </w:rPr>
        <w:t>. Unit price in (6</w:t>
      </w:r>
      <w:r w:rsidRPr="00D60B1E">
        <w:rPr>
          <w:rFonts w:ascii="Times New Roman" w:hAnsi="Times New Roman"/>
          <w:b/>
          <w:bCs/>
        </w:rPr>
        <w:t>) (Rs</w:t>
      </w:r>
      <w:r>
        <w:rPr>
          <w:rFonts w:ascii="Times New Roman" w:hAnsi="Times New Roman"/>
          <w:b/>
          <w:bCs/>
        </w:rPr>
        <w:t>.</w:t>
      </w:r>
      <w:r w:rsidRPr="00D60B1E">
        <w:rPr>
          <w:rFonts w:ascii="Times New Roman" w:hAnsi="Times New Roman"/>
          <w:b/>
          <w:bCs/>
        </w:rPr>
        <w:t xml:space="preserve"> in words)</w:t>
      </w:r>
    </w:p>
    <w:p w14:paraId="298ACC44" w14:textId="77777777" w:rsidR="0096102C" w:rsidRDefault="0096102C"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E233C1">
        <w:rPr>
          <w:rFonts w:ascii="Times New Roman" w:eastAsia="Arial" w:hAnsi="Times New Roman" w:cs="Times New Roman"/>
          <w:sz w:val="18"/>
          <w:szCs w:val="18"/>
          <w:lang w:eastAsia="ar-SA"/>
        </w:rPr>
        <w:t xml:space="preserve">Transport ventilator </w:t>
      </w:r>
      <w:r w:rsidRPr="00D30185">
        <w:rPr>
          <w:rFonts w:ascii="Times New Roman" w:eastAsia="Arial" w:hAnsi="Times New Roman" w:cs="Times New Roman"/>
          <w:sz w:val="18"/>
          <w:szCs w:val="18"/>
          <w:lang w:eastAsia="ar-SA"/>
        </w:rPr>
        <w:t>as per specification with HSN code/ rate of GST</w:t>
      </w:r>
      <w:r>
        <w:rPr>
          <w:rFonts w:ascii="Times New Roman" w:eastAsia="Arial" w:hAnsi="Times New Roman" w:cs="Times New Roman"/>
          <w:sz w:val="18"/>
          <w:szCs w:val="18"/>
          <w:lang w:eastAsia="ar-SA"/>
        </w:rPr>
        <w:t>……………………………………….…………………………………</w:t>
      </w:r>
      <w:r w:rsidR="00E75972">
        <w:rPr>
          <w:rFonts w:ascii="Times New Roman" w:eastAsia="Arial" w:hAnsi="Times New Roman" w:cs="Times New Roman"/>
          <w:sz w:val="18"/>
          <w:szCs w:val="18"/>
          <w:lang w:eastAsia="ar-SA"/>
        </w:rPr>
        <w:t>…………………………….</w:t>
      </w:r>
    </w:p>
    <w:p w14:paraId="4CCB104A" w14:textId="77777777" w:rsidR="00E75972" w:rsidRPr="00C3306B" w:rsidRDefault="00E75972" w:rsidP="00E75972">
      <w:pPr>
        <w:spacing w:after="0" w:line="360" w:lineRule="auto"/>
        <w:rPr>
          <w:rFonts w:ascii="Times New Roman" w:hAnsi="Times New Roman"/>
          <w:b/>
          <w:bCs/>
          <w:color w:val="000000"/>
        </w:rPr>
      </w:pPr>
      <w:r w:rsidRPr="00C3306B">
        <w:rPr>
          <w:rFonts w:ascii="Times New Roman" w:hAnsi="Times New Roman"/>
          <w:b/>
          <w:bCs/>
          <w:color w:val="000000"/>
        </w:rPr>
        <w:t xml:space="preserve">a) Annual Maintenance Charges (Comprehensive) for </w:t>
      </w:r>
      <w:r w:rsidR="00051333">
        <w:rPr>
          <w:rFonts w:ascii="Times New Roman" w:hAnsi="Times New Roman"/>
          <w:b/>
          <w:bCs/>
          <w:color w:val="000000"/>
        </w:rPr>
        <w:t>5</w:t>
      </w:r>
      <w:r w:rsidRPr="00C3306B">
        <w:rPr>
          <w:rFonts w:ascii="Times New Roman" w:hAnsi="Times New Roman"/>
          <w:b/>
          <w:bCs/>
          <w:color w:val="000000"/>
        </w:rPr>
        <w:t xml:space="preserve"> years / per year / per unit after free warranty maintenance period</w:t>
      </w:r>
    </w:p>
    <w:p w14:paraId="253CBA94" w14:textId="77777777" w:rsidR="00E75972" w:rsidRDefault="00E75972" w:rsidP="00E75972">
      <w:pPr>
        <w:spacing w:after="0" w:line="360" w:lineRule="auto"/>
        <w:rPr>
          <w:rFonts w:ascii="Times New Roman" w:eastAsia="Arial" w:hAnsi="Times New Roman" w:cs="Times New Roman"/>
          <w:sz w:val="18"/>
          <w:szCs w:val="18"/>
          <w:lang w:eastAsia="ar-SA"/>
        </w:rPr>
      </w:pPr>
      <w:r w:rsidRPr="005A3ED8">
        <w:rPr>
          <w:rFonts w:ascii="Times New Roman" w:eastAsia="Arial" w:hAnsi="Times New Roman" w:cs="Times New Roman"/>
          <w:sz w:val="18"/>
          <w:szCs w:val="18"/>
          <w:lang w:eastAsia="ar-SA"/>
        </w:rPr>
        <w:t>1</w:t>
      </w:r>
      <w:r>
        <w:rPr>
          <w:rFonts w:ascii="Times New Roman" w:eastAsia="Arial" w:hAnsi="Times New Roman" w:cs="Times New Roman"/>
          <w:sz w:val="18"/>
          <w:szCs w:val="18"/>
          <w:lang w:eastAsia="ar-SA"/>
        </w:rPr>
        <w:t xml:space="preserve">. </w:t>
      </w:r>
      <w:r w:rsidR="00E233C1">
        <w:rPr>
          <w:rFonts w:ascii="Times New Roman" w:eastAsia="Arial" w:hAnsi="Times New Roman" w:cs="Times New Roman"/>
          <w:sz w:val="18"/>
          <w:szCs w:val="18"/>
          <w:lang w:eastAsia="ar-SA"/>
        </w:rPr>
        <w:t xml:space="preserve">Transport ventilator </w:t>
      </w:r>
      <w:r w:rsidR="000F7A24">
        <w:rPr>
          <w:rFonts w:ascii="Times New Roman" w:eastAsia="Arial" w:hAnsi="Times New Roman" w:cs="Times New Roman"/>
          <w:sz w:val="18"/>
          <w:szCs w:val="18"/>
          <w:lang w:eastAsia="ar-SA"/>
        </w:rPr>
        <w:t xml:space="preserve">as </w:t>
      </w:r>
      <w:r w:rsidRPr="00D30185">
        <w:rPr>
          <w:rFonts w:ascii="Times New Roman" w:eastAsia="Arial" w:hAnsi="Times New Roman" w:cs="Times New Roman"/>
          <w:sz w:val="18"/>
          <w:szCs w:val="18"/>
          <w:lang w:eastAsia="ar-SA"/>
        </w:rPr>
        <w:t>per specification with HSN code/ rate of GST.......................</w:t>
      </w:r>
      <w:r>
        <w:rPr>
          <w:rFonts w:ascii="Times New Roman" w:eastAsia="Arial" w:hAnsi="Times New Roman" w:cs="Times New Roman"/>
          <w:sz w:val="18"/>
          <w:szCs w:val="18"/>
          <w:lang w:eastAsia="ar-SA"/>
        </w:rPr>
        <w:t>..........................................................................................................................................</w:t>
      </w:r>
    </w:p>
    <w:p w14:paraId="25CE957C" w14:textId="77777777" w:rsidR="00E75972" w:rsidRDefault="00E75972" w:rsidP="00E75972">
      <w:pPr>
        <w:spacing w:after="0" w:line="360" w:lineRule="auto"/>
        <w:rPr>
          <w:rFonts w:ascii="Times New Roman" w:hAnsi="Times New Roman"/>
          <w:b/>
          <w:sz w:val="18"/>
          <w:szCs w:val="16"/>
          <w:u w:val="single"/>
        </w:rPr>
      </w:pPr>
    </w:p>
    <w:p w14:paraId="01498819" w14:textId="77777777" w:rsidR="00E75972" w:rsidRDefault="00E75972" w:rsidP="00E75972">
      <w:pPr>
        <w:spacing w:after="0" w:line="360" w:lineRule="auto"/>
        <w:rPr>
          <w:rFonts w:ascii="Times New Roman" w:eastAsia="Arial" w:hAnsi="Times New Roman" w:cs="Times New Roman"/>
          <w:sz w:val="18"/>
          <w:szCs w:val="18"/>
          <w:lang w:eastAsia="ar-SA"/>
        </w:rPr>
      </w:pPr>
      <w:r>
        <w:rPr>
          <w:rFonts w:ascii="Times New Roman" w:hAnsi="Times New Roman"/>
          <w:b/>
          <w:sz w:val="18"/>
          <w:szCs w:val="16"/>
          <w:u w:val="single"/>
        </w:rPr>
        <w:t>Note</w:t>
      </w:r>
      <w:r>
        <w:rPr>
          <w:rFonts w:ascii="Times New Roman" w:hAnsi="Times New Roman"/>
          <w:sz w:val="18"/>
          <w:szCs w:val="16"/>
        </w:rPr>
        <w:t>:</w:t>
      </w:r>
    </w:p>
    <w:p w14:paraId="7CF6D695" w14:textId="77777777" w:rsidR="00E75972" w:rsidRDefault="00E75972" w:rsidP="00E75972">
      <w:pPr>
        <w:snapToGrid w:val="0"/>
        <w:spacing w:after="0" w:line="360" w:lineRule="auto"/>
        <w:rPr>
          <w:rFonts w:ascii="Times New Roman" w:hAnsi="Times New Roman"/>
          <w:sz w:val="4"/>
          <w:szCs w:val="16"/>
        </w:rPr>
      </w:pPr>
    </w:p>
    <w:p w14:paraId="2493187A" w14:textId="77777777" w:rsidR="00E75972" w:rsidRDefault="00E75972" w:rsidP="00E75972">
      <w:pPr>
        <w:spacing w:after="0" w:line="360" w:lineRule="auto"/>
        <w:rPr>
          <w:rFonts w:ascii="Times New Roman" w:hAnsi="Times New Roman"/>
          <w:b/>
          <w:sz w:val="18"/>
          <w:szCs w:val="16"/>
        </w:rPr>
      </w:pPr>
      <w:r>
        <w:rPr>
          <w:rFonts w:ascii="Times New Roman" w:hAnsi="Times New Roman"/>
          <w:b/>
          <w:sz w:val="18"/>
          <w:szCs w:val="16"/>
        </w:rPr>
        <w:t>(a)</w:t>
      </w:r>
      <w:r>
        <w:rPr>
          <w:rFonts w:ascii="Times New Roman" w:hAnsi="Times New Roman"/>
          <w:b/>
          <w:sz w:val="18"/>
          <w:szCs w:val="16"/>
        </w:rPr>
        <w:tab/>
        <w:t>In case of discrepancy between unit price and total price, the unit price shall prevail.</w:t>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r>
        <w:rPr>
          <w:rFonts w:ascii="Times New Roman" w:hAnsi="Times New Roman"/>
          <w:b/>
          <w:sz w:val="18"/>
          <w:szCs w:val="16"/>
        </w:rPr>
        <w:tab/>
      </w:r>
    </w:p>
    <w:p w14:paraId="3A1ED990" w14:textId="77777777" w:rsidR="00E75972" w:rsidRDefault="00E75972" w:rsidP="00E75972">
      <w:pPr>
        <w:spacing w:after="0" w:line="360" w:lineRule="auto"/>
        <w:rPr>
          <w:rFonts w:ascii="Times New Roman" w:hAnsi="Times New Roman"/>
          <w:b/>
          <w:bCs/>
          <w:sz w:val="18"/>
          <w:szCs w:val="16"/>
        </w:rPr>
      </w:pPr>
      <w:r w:rsidRPr="00C3306B">
        <w:rPr>
          <w:rFonts w:ascii="Times New Roman" w:hAnsi="Times New Roman"/>
          <w:b/>
          <w:sz w:val="18"/>
          <w:szCs w:val="16"/>
        </w:rPr>
        <w:t>(b)</w:t>
      </w:r>
      <w:r w:rsidRPr="00C3306B">
        <w:rPr>
          <w:rFonts w:ascii="Times New Roman" w:hAnsi="Times New Roman"/>
          <w:b/>
          <w:sz w:val="18"/>
          <w:szCs w:val="16"/>
        </w:rPr>
        <w:tab/>
      </w:r>
      <w:r w:rsidRPr="00C3306B">
        <w:rPr>
          <w:rFonts w:ascii="Times New Roman" w:hAnsi="Times New Roman"/>
          <w:b/>
          <w:bCs/>
          <w:sz w:val="18"/>
          <w:szCs w:val="16"/>
        </w:rPr>
        <w:t>GST applicable for Annual Maintenance Charges shall be indicated separately.</w:t>
      </w:r>
    </w:p>
    <w:p w14:paraId="4C8D299A"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(c</w:t>
      </w:r>
      <w:proofErr w:type="gramStart"/>
      <w:r>
        <w:rPr>
          <w:rFonts w:ascii="Times New Roman" w:hAnsi="Times New Roman"/>
          <w:b/>
          <w:bCs/>
          <w:sz w:val="18"/>
          <w:szCs w:val="16"/>
        </w:rPr>
        <w:t xml:space="preserve">)  </w:t>
      </w:r>
      <w:r>
        <w:rPr>
          <w:rFonts w:ascii="Times New Roman" w:hAnsi="Times New Roman"/>
          <w:b/>
          <w:bCs/>
          <w:sz w:val="18"/>
          <w:szCs w:val="16"/>
        </w:rPr>
        <w:tab/>
      </w:r>
      <w:proofErr w:type="gramEnd"/>
      <w:r>
        <w:rPr>
          <w:rFonts w:ascii="Times New Roman" w:hAnsi="Times New Roman"/>
          <w:b/>
          <w:bCs/>
          <w:sz w:val="18"/>
          <w:szCs w:val="16"/>
        </w:rPr>
        <w:t>The bidder should indicate the HSN code of the equipment/ service and applicable GST rate</w:t>
      </w:r>
    </w:p>
    <w:p w14:paraId="5E81CCF0" w14:textId="77777777" w:rsidR="00E75972" w:rsidRDefault="00E75972" w:rsidP="00E75972">
      <w:pPr>
        <w:spacing w:after="0" w:line="360" w:lineRule="auto"/>
        <w:rPr>
          <w:rFonts w:ascii="Times New Roman" w:hAnsi="Times New Roman"/>
          <w:b/>
          <w:bCs/>
          <w:sz w:val="18"/>
          <w:szCs w:val="16"/>
        </w:rPr>
      </w:pPr>
      <w:r>
        <w:rPr>
          <w:rFonts w:ascii="Times New Roman" w:hAnsi="Times New Roman"/>
          <w:b/>
          <w:bCs/>
          <w:sz w:val="18"/>
          <w:szCs w:val="16"/>
        </w:rPr>
        <w:t>(d)</w:t>
      </w:r>
      <w:r>
        <w:rPr>
          <w:rFonts w:ascii="Times New Roman" w:hAnsi="Times New Roman"/>
          <w:b/>
          <w:bCs/>
          <w:sz w:val="18"/>
          <w:szCs w:val="16"/>
        </w:rPr>
        <w:tab/>
        <w:t xml:space="preserve">The bidder should quote for the prices separately from column 5(a) to 5(e) and should not state “as inclusive” of all </w:t>
      </w:r>
      <w:proofErr w:type="gramStart"/>
      <w:r>
        <w:rPr>
          <w:rFonts w:ascii="Times New Roman" w:hAnsi="Times New Roman"/>
          <w:b/>
          <w:bCs/>
          <w:sz w:val="18"/>
          <w:szCs w:val="16"/>
        </w:rPr>
        <w:t>rate</w:t>
      </w:r>
      <w:proofErr w:type="gramEnd"/>
      <w:r>
        <w:rPr>
          <w:rFonts w:ascii="Times New Roman" w:hAnsi="Times New Roman"/>
          <w:b/>
          <w:bCs/>
          <w:sz w:val="18"/>
          <w:szCs w:val="16"/>
        </w:rPr>
        <w:t>.</w:t>
      </w:r>
    </w:p>
    <w:p w14:paraId="34A004C8" w14:textId="77777777" w:rsidR="00E75972" w:rsidRDefault="00E75972" w:rsidP="00E75972">
      <w:pPr>
        <w:spacing w:after="0" w:line="360" w:lineRule="auto"/>
        <w:rPr>
          <w:rFonts w:ascii="Times New Roman" w:hAnsi="Times New Roman"/>
          <w:sz w:val="18"/>
          <w:szCs w:val="16"/>
        </w:rPr>
      </w:pPr>
    </w:p>
    <w:p w14:paraId="79E42E37"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Place: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Signature of Bidder......................…………</w:t>
      </w:r>
      <w:proofErr w:type="gramStart"/>
      <w:r>
        <w:rPr>
          <w:rFonts w:ascii="Times New Roman" w:hAnsi="Times New Roman"/>
          <w:sz w:val="18"/>
          <w:szCs w:val="16"/>
        </w:rPr>
        <w:t>…..</w:t>
      </w:r>
      <w:proofErr w:type="gramEnd"/>
    </w:p>
    <w:p w14:paraId="41CDF1B6" w14:textId="77777777" w:rsidR="00E75972" w:rsidRDefault="00E75972" w:rsidP="00E75972">
      <w:pPr>
        <w:spacing w:after="0" w:line="360" w:lineRule="auto"/>
        <w:rPr>
          <w:rFonts w:ascii="Times New Roman" w:hAnsi="Times New Roman"/>
          <w:sz w:val="18"/>
          <w:szCs w:val="16"/>
        </w:rPr>
      </w:pPr>
      <w:r>
        <w:rPr>
          <w:rFonts w:ascii="Times New Roman" w:hAnsi="Times New Roman"/>
          <w:sz w:val="18"/>
          <w:szCs w:val="16"/>
        </w:rPr>
        <w:t>Date:</w:t>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Name                      ……………………………</w:t>
      </w:r>
    </w:p>
    <w:p w14:paraId="14BEA52B" w14:textId="77777777" w:rsidR="00E75972" w:rsidRDefault="00E75972" w:rsidP="00E75972">
      <w:pPr>
        <w:spacing w:after="0" w:line="360" w:lineRule="auto"/>
      </w:pP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r>
      <w:r>
        <w:rPr>
          <w:rFonts w:ascii="Times New Roman" w:hAnsi="Times New Roman"/>
          <w:sz w:val="18"/>
          <w:szCs w:val="16"/>
        </w:rPr>
        <w:tab/>
        <w:t>Business Address……………………………</w:t>
      </w:r>
    </w:p>
    <w:p w14:paraId="70D3121F" w14:textId="77777777" w:rsidR="00E75972" w:rsidRDefault="00E75972" w:rsidP="00E75972">
      <w:pPr>
        <w:spacing w:after="0" w:line="360" w:lineRule="auto"/>
        <w:rPr>
          <w:rFonts w:ascii="Arial" w:hAnsi="Arial" w:cs="Arial"/>
          <w:b/>
          <w:bCs/>
          <w:sz w:val="24"/>
          <w:szCs w:val="24"/>
          <w:u w:val="single"/>
        </w:rPr>
        <w:sectPr w:rsidR="00E75972">
          <w:pgSz w:w="15840" w:h="12240" w:orient="landscape"/>
          <w:pgMar w:top="568" w:right="1440" w:bottom="993" w:left="1440" w:header="720" w:footer="720" w:gutter="0"/>
          <w:cols w:space="720"/>
        </w:sectPr>
      </w:pPr>
    </w:p>
    <w:p w14:paraId="6C6B359B" w14:textId="77777777" w:rsidR="0096102C" w:rsidRDefault="0096102C" w:rsidP="0096102C">
      <w:pPr>
        <w:pStyle w:val="DefaultText"/>
        <w:tabs>
          <w:tab w:val="left" w:pos="540"/>
        </w:tabs>
        <w:spacing w:line="360" w:lineRule="auto"/>
        <w:ind w:left="720" w:hanging="720"/>
        <w:jc w:val="right"/>
        <w:rPr>
          <w:rFonts w:ascii="Arial" w:hAnsi="Arial" w:cs="Arial"/>
          <w:b/>
          <w:szCs w:val="24"/>
          <w:u w:val="single"/>
          <w:lang w:val="en-IN"/>
        </w:rPr>
      </w:pPr>
      <w:r w:rsidRPr="000E7701">
        <w:rPr>
          <w:rFonts w:ascii="Arial" w:hAnsi="Arial" w:cs="Arial"/>
          <w:b/>
          <w:szCs w:val="24"/>
          <w:u w:val="single"/>
          <w:lang w:val="en-IN"/>
        </w:rPr>
        <w:lastRenderedPageBreak/>
        <w:t>ANNEXURE I</w:t>
      </w:r>
    </w:p>
    <w:p w14:paraId="67F46F5F" w14:textId="77777777" w:rsidR="0096102C" w:rsidRDefault="0096102C" w:rsidP="0096102C">
      <w:pPr>
        <w:pStyle w:val="DefaultText"/>
        <w:tabs>
          <w:tab w:val="left" w:pos="540"/>
        </w:tabs>
        <w:spacing w:line="360" w:lineRule="auto"/>
        <w:jc w:val="center"/>
        <w:rPr>
          <w:rFonts w:ascii="Arial" w:hAnsi="Arial" w:cs="Arial"/>
          <w:b/>
          <w:szCs w:val="24"/>
          <w:u w:val="single"/>
          <w:lang w:val="en-IN"/>
        </w:rPr>
      </w:pPr>
    </w:p>
    <w:p w14:paraId="2761774A" w14:textId="77777777" w:rsidR="0096102C" w:rsidRDefault="0096102C" w:rsidP="000F7A24">
      <w:pPr>
        <w:pStyle w:val="DefaultText"/>
        <w:tabs>
          <w:tab w:val="left" w:pos="540"/>
        </w:tabs>
        <w:spacing w:line="360" w:lineRule="auto"/>
        <w:jc w:val="both"/>
        <w:rPr>
          <w:rFonts w:ascii="Arial" w:hAnsi="Arial" w:cs="Arial"/>
          <w:b/>
          <w:szCs w:val="24"/>
          <w:u w:val="single"/>
          <w:lang w:val="en-IN"/>
        </w:rPr>
      </w:pPr>
      <w:r w:rsidRPr="000E7701">
        <w:rPr>
          <w:rFonts w:ascii="Arial" w:hAnsi="Arial" w:cs="Arial"/>
          <w:b/>
          <w:szCs w:val="24"/>
          <w:u w:val="single"/>
          <w:lang w:val="en-IN"/>
        </w:rPr>
        <w:t>TECHNICAL SPECIFICATION</w:t>
      </w:r>
      <w:r w:rsidR="000F7A24">
        <w:rPr>
          <w:rFonts w:ascii="Arial" w:hAnsi="Arial" w:cs="Arial"/>
          <w:b/>
          <w:szCs w:val="24"/>
          <w:u w:val="single"/>
          <w:lang w:val="en-IN"/>
        </w:rPr>
        <w:t xml:space="preserve"> FOR TRANSPORT VENTILATOR</w:t>
      </w:r>
    </w:p>
    <w:p w14:paraId="612A1B50"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Dedicated transport Ventilator</w:t>
      </w:r>
      <w:r w:rsidR="001720BB" w:rsidRPr="008506F2">
        <w:rPr>
          <w:rFonts w:ascii="Times New Roman" w:hAnsi="Times New Roman" w:cs="Times New Roman"/>
          <w:sz w:val="24"/>
          <w:szCs w:val="24"/>
        </w:rPr>
        <w:t xml:space="preserve"> for </w:t>
      </w:r>
      <w:proofErr w:type="gramStart"/>
      <w:r w:rsidR="001720BB" w:rsidRPr="008506F2">
        <w:rPr>
          <w:rFonts w:ascii="Times New Roman" w:hAnsi="Times New Roman" w:cs="Times New Roman"/>
          <w:sz w:val="24"/>
          <w:szCs w:val="24"/>
        </w:rPr>
        <w:t>infant</w:t>
      </w:r>
      <w:proofErr w:type="gramEnd"/>
      <w:r w:rsidR="001720BB" w:rsidRPr="008506F2">
        <w:rPr>
          <w:rFonts w:ascii="Times New Roman" w:hAnsi="Times New Roman" w:cs="Times New Roman"/>
          <w:sz w:val="24"/>
          <w:szCs w:val="24"/>
        </w:rPr>
        <w:t xml:space="preserve">, </w:t>
      </w:r>
      <w:r w:rsidR="001B2887" w:rsidRPr="008506F2">
        <w:rPr>
          <w:rFonts w:ascii="Times New Roman" w:hAnsi="Times New Roman" w:cs="Times New Roman"/>
          <w:sz w:val="24"/>
          <w:szCs w:val="24"/>
        </w:rPr>
        <w:t>CHILDS</w:t>
      </w:r>
      <w:r w:rsidR="001720BB" w:rsidRPr="008506F2">
        <w:rPr>
          <w:rFonts w:ascii="Times New Roman" w:hAnsi="Times New Roman" w:cs="Times New Roman"/>
          <w:sz w:val="24"/>
          <w:szCs w:val="24"/>
        </w:rPr>
        <w:t>, and adult patients</w:t>
      </w:r>
    </w:p>
    <w:p w14:paraId="2766A634"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For ambulances, helicopters, airplanes, and ships</w:t>
      </w:r>
    </w:p>
    <w:p w14:paraId="2802E013"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proofErr w:type="gramStart"/>
      <w:r w:rsidRPr="008506F2">
        <w:rPr>
          <w:rFonts w:ascii="Times New Roman" w:hAnsi="Times New Roman" w:cs="Times New Roman"/>
          <w:sz w:val="24"/>
          <w:szCs w:val="24"/>
        </w:rPr>
        <w:t>Standards :</w:t>
      </w:r>
      <w:proofErr w:type="gramEnd"/>
      <w:r w:rsidRPr="008506F2">
        <w:rPr>
          <w:rFonts w:ascii="Times New Roman" w:hAnsi="Times New Roman" w:cs="Times New Roman"/>
          <w:sz w:val="24"/>
          <w:szCs w:val="24"/>
        </w:rPr>
        <w:t xml:space="preserve"> EN 1789 / EN 13718-1 / RTCA/DO-160</w:t>
      </w:r>
      <w:proofErr w:type="gramStart"/>
      <w:r w:rsidRPr="008506F2">
        <w:rPr>
          <w:rFonts w:ascii="Times New Roman" w:hAnsi="Times New Roman" w:cs="Times New Roman"/>
          <w:sz w:val="24"/>
          <w:szCs w:val="24"/>
        </w:rPr>
        <w:t xml:space="preserve">G </w:t>
      </w:r>
      <w:r w:rsidR="001720BB" w:rsidRPr="008506F2">
        <w:rPr>
          <w:rFonts w:ascii="Times New Roman" w:hAnsi="Times New Roman" w:cs="Times New Roman"/>
          <w:sz w:val="24"/>
          <w:szCs w:val="24"/>
        </w:rPr>
        <w:t>;</w:t>
      </w:r>
      <w:proofErr w:type="gramEnd"/>
      <w:r w:rsidR="001720BB" w:rsidRPr="008506F2">
        <w:rPr>
          <w:rFonts w:ascii="Times New Roman" w:hAnsi="Times New Roman" w:cs="Times New Roman"/>
          <w:sz w:val="24"/>
          <w:szCs w:val="24"/>
        </w:rPr>
        <w:t xml:space="preserve"> EMS Standard </w:t>
      </w:r>
      <w:proofErr w:type="gramStart"/>
      <w:r w:rsidR="001720BB" w:rsidRPr="008506F2">
        <w:rPr>
          <w:rFonts w:ascii="Times New Roman" w:hAnsi="Times New Roman" w:cs="Times New Roman"/>
          <w:sz w:val="24"/>
          <w:szCs w:val="24"/>
        </w:rPr>
        <w:t>60601-1-12;</w:t>
      </w:r>
      <w:proofErr w:type="gramEnd"/>
      <w:r w:rsidR="001720BB" w:rsidRPr="008506F2">
        <w:rPr>
          <w:rFonts w:ascii="Times New Roman" w:hAnsi="Times New Roman" w:cs="Times New Roman"/>
          <w:sz w:val="24"/>
          <w:szCs w:val="24"/>
        </w:rPr>
        <w:t xml:space="preserve"> </w:t>
      </w:r>
    </w:p>
    <w:p w14:paraId="115B01D0" w14:textId="77777777" w:rsidR="001720BB" w:rsidRPr="008506F2" w:rsidRDefault="001720BB"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Ingress Protection: IP44 or higher</w:t>
      </w:r>
    </w:p>
    <w:p w14:paraId="6B6131EC"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MIL-STD-461G control of electromagnetic interference</w:t>
      </w:r>
    </w:p>
    <w:p w14:paraId="0AC50EC4" w14:textId="77777777" w:rsidR="002F3AEA" w:rsidRPr="008506F2" w:rsidRDefault="002F3AEA"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Display: Touch screen</w:t>
      </w:r>
    </w:p>
    <w:p w14:paraId="44D43B90" w14:textId="77777777" w:rsidR="00E233C1" w:rsidRPr="008506F2" w:rsidRDefault="001720BB"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Turbine based</w:t>
      </w:r>
    </w:p>
    <w:p w14:paraId="1CFDCC4C"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Tidal Volume 2-2</w:t>
      </w:r>
      <w:r w:rsidR="001720BB" w:rsidRPr="008506F2">
        <w:rPr>
          <w:rFonts w:ascii="Times New Roman" w:hAnsi="Times New Roman" w:cs="Times New Roman"/>
          <w:sz w:val="24"/>
          <w:szCs w:val="24"/>
        </w:rPr>
        <w:t>5</w:t>
      </w:r>
      <w:r w:rsidRPr="008506F2">
        <w:rPr>
          <w:rFonts w:ascii="Times New Roman" w:hAnsi="Times New Roman" w:cs="Times New Roman"/>
          <w:sz w:val="24"/>
          <w:szCs w:val="24"/>
        </w:rPr>
        <w:t>00 ml</w:t>
      </w:r>
    </w:p>
    <w:p w14:paraId="4F932FF0" w14:textId="77777777" w:rsidR="001720BB" w:rsidRPr="008506F2" w:rsidRDefault="001720BB"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Rate: 2-150 bpm</w:t>
      </w:r>
    </w:p>
    <w:p w14:paraId="5CA2EA18" w14:textId="77777777" w:rsidR="00E233C1" w:rsidRPr="008506F2" w:rsidRDefault="001720BB"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Modes:</w:t>
      </w:r>
    </w:p>
    <w:p w14:paraId="70FB87BD"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Fonts w:ascii="Times New Roman" w:hAnsi="Times New Roman"/>
          <w:color w:val="auto"/>
          <w:sz w:val="24"/>
          <w:szCs w:val="24"/>
        </w:rPr>
        <w:t>PRVC</w:t>
      </w:r>
    </w:p>
    <w:p w14:paraId="7C934283"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Assist Control-Pressure</w:t>
      </w:r>
    </w:p>
    <w:p w14:paraId="386B8850"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Assist Control-Volume</w:t>
      </w:r>
    </w:p>
    <w:p w14:paraId="10592E1F"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CPAP-Pressure Backup</w:t>
      </w:r>
    </w:p>
    <w:p w14:paraId="484B128F"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CPAP-Volume Backup</w:t>
      </w:r>
    </w:p>
    <w:p w14:paraId="0313D3BE"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NIV Bi-Level</w:t>
      </w:r>
    </w:p>
    <w:p w14:paraId="2AAEC0B2"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SIMV-Pressure</w:t>
      </w:r>
    </w:p>
    <w:p w14:paraId="0D2327A3"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SIMV-Volume</w:t>
      </w:r>
    </w:p>
    <w:p w14:paraId="18B460D3" w14:textId="77777777" w:rsidR="001720BB"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r w:rsidRPr="008506F2">
        <w:rPr>
          <w:rFonts w:ascii="Times New Roman" w:hAnsi="Times New Roman"/>
          <w:color w:val="auto"/>
          <w:sz w:val="24"/>
          <w:szCs w:val="24"/>
        </w:rPr>
        <w:t>HFNC (High Flow Nasal Cannula)</w:t>
      </w:r>
    </w:p>
    <w:p w14:paraId="5AF33280" w14:textId="77777777" w:rsidR="00E233C1" w:rsidRPr="008506F2" w:rsidRDefault="001720BB" w:rsidP="005A4966">
      <w:pPr>
        <w:pStyle w:val="p1"/>
        <w:numPr>
          <w:ilvl w:val="0"/>
          <w:numId w:val="12"/>
        </w:numPr>
        <w:spacing w:line="360" w:lineRule="auto"/>
        <w:rPr>
          <w:rFonts w:ascii="Times New Roman" w:hAnsi="Times New Roman"/>
          <w:color w:val="auto"/>
          <w:sz w:val="24"/>
          <w:szCs w:val="24"/>
        </w:rPr>
      </w:pPr>
      <w:r w:rsidRPr="008506F2">
        <w:rPr>
          <w:rStyle w:val="s1"/>
          <w:rFonts w:ascii="Times New Roman" w:hAnsi="Times New Roman"/>
          <w:color w:val="auto"/>
          <w:sz w:val="24"/>
          <w:szCs w:val="24"/>
        </w:rPr>
        <w:t>•</w:t>
      </w:r>
      <w:r w:rsidRPr="008506F2">
        <w:rPr>
          <w:rStyle w:val="s2"/>
          <w:rFonts w:ascii="Times New Roman" w:hAnsi="Times New Roman" w:cs="Times New Roman"/>
          <w:color w:val="auto"/>
          <w:sz w:val="24"/>
          <w:szCs w:val="24"/>
        </w:rPr>
        <w:t xml:space="preserve"> </w:t>
      </w:r>
      <w:proofErr w:type="spellStart"/>
      <w:r w:rsidRPr="008506F2">
        <w:rPr>
          <w:rFonts w:ascii="Times New Roman" w:hAnsi="Times New Roman"/>
          <w:color w:val="auto"/>
          <w:sz w:val="24"/>
          <w:szCs w:val="24"/>
        </w:rPr>
        <w:t>nCPAP</w:t>
      </w:r>
      <w:proofErr w:type="spellEnd"/>
      <w:r w:rsidRPr="008506F2">
        <w:rPr>
          <w:rFonts w:ascii="Times New Roman" w:hAnsi="Times New Roman"/>
          <w:color w:val="auto"/>
          <w:sz w:val="24"/>
          <w:szCs w:val="24"/>
        </w:rPr>
        <w:t xml:space="preserve"> (Neonatal Mode)</w:t>
      </w:r>
    </w:p>
    <w:p w14:paraId="3EE54D04" w14:textId="77777777" w:rsidR="00E233C1" w:rsidRPr="008506F2" w:rsidRDefault="00E233C1"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9 hours battery backup</w:t>
      </w:r>
      <w:r w:rsidR="001720BB" w:rsidRPr="008506F2">
        <w:rPr>
          <w:rFonts w:ascii="Times New Roman" w:hAnsi="Times New Roman" w:cs="Times New Roman"/>
          <w:sz w:val="24"/>
          <w:szCs w:val="24"/>
        </w:rPr>
        <w:t>; Dual hot swappable batteries</w:t>
      </w:r>
    </w:p>
    <w:p w14:paraId="7DC8573C" w14:textId="77777777" w:rsidR="001720BB" w:rsidRPr="008506F2" w:rsidRDefault="001720BB" w:rsidP="005A4966">
      <w:pPr>
        <w:pStyle w:val="ListParagraph"/>
        <w:numPr>
          <w:ilvl w:val="0"/>
          <w:numId w:val="11"/>
        </w:numPr>
        <w:spacing w:line="360" w:lineRule="auto"/>
        <w:rPr>
          <w:rFonts w:ascii="Times New Roman" w:hAnsi="Times New Roman" w:cs="Times New Roman"/>
          <w:sz w:val="24"/>
          <w:szCs w:val="24"/>
        </w:rPr>
      </w:pPr>
      <w:r w:rsidRPr="008506F2">
        <w:rPr>
          <w:rFonts w:ascii="Times New Roman" w:hAnsi="Times New Roman" w:cs="Times New Roman"/>
          <w:sz w:val="24"/>
          <w:szCs w:val="24"/>
        </w:rPr>
        <w:t>Drop tested to at least 75 cm</w:t>
      </w:r>
    </w:p>
    <w:p w14:paraId="09C78F43" w14:textId="77777777" w:rsidR="0096102C" w:rsidRPr="00A5640C" w:rsidRDefault="0096102C" w:rsidP="0096102C">
      <w:pPr>
        <w:spacing w:after="0" w:line="360" w:lineRule="auto"/>
        <w:rPr>
          <w:rFonts w:ascii="Times New Roman" w:hAnsi="Times New Roman"/>
          <w:b/>
          <w:bCs/>
          <w:sz w:val="24"/>
          <w:szCs w:val="24"/>
          <w:u w:val="single"/>
        </w:rPr>
      </w:pPr>
      <w:r w:rsidRPr="00A5640C">
        <w:rPr>
          <w:rFonts w:ascii="Times New Roman" w:hAnsi="Times New Roman"/>
          <w:b/>
          <w:bCs/>
          <w:sz w:val="24"/>
          <w:szCs w:val="24"/>
          <w:u w:val="single"/>
        </w:rPr>
        <w:t xml:space="preserve">Note: </w:t>
      </w:r>
    </w:p>
    <w:p w14:paraId="47CFB78F" w14:textId="77777777" w:rsidR="0096102C" w:rsidRDefault="0096102C" w:rsidP="0096102C">
      <w:pPr>
        <w:numPr>
          <w:ilvl w:val="1"/>
          <w:numId w:val="2"/>
        </w:numPr>
        <w:suppressAutoHyphens/>
        <w:spacing w:after="0" w:line="360" w:lineRule="auto"/>
        <w:jc w:val="both"/>
        <w:rPr>
          <w:rFonts w:ascii="Times New Roman" w:hAnsi="Times New Roman"/>
          <w:sz w:val="24"/>
          <w:szCs w:val="24"/>
          <w:u w:val="single"/>
        </w:rPr>
      </w:pPr>
      <w:r w:rsidRPr="002840D0">
        <w:rPr>
          <w:rFonts w:ascii="Times New Roman" w:hAnsi="Times New Roman"/>
          <w:sz w:val="24"/>
          <w:szCs w:val="24"/>
          <w:u w:val="single"/>
        </w:rPr>
        <w:t>Bidders shall furnish technical compliance statement for the model quoted, details of manufacturer including deviations if any. Technical catalogue /data sheet shall also be furnished in support of technical compliance statement without fail.</w:t>
      </w:r>
    </w:p>
    <w:p w14:paraId="06C1C7F6" w14:textId="77777777" w:rsidR="0096102C" w:rsidRPr="00F26429" w:rsidRDefault="0096102C" w:rsidP="0096102C">
      <w:pPr>
        <w:numPr>
          <w:ilvl w:val="1"/>
          <w:numId w:val="2"/>
        </w:numPr>
        <w:suppressAutoHyphens/>
        <w:spacing w:after="0" w:line="360" w:lineRule="auto"/>
        <w:jc w:val="both"/>
        <w:rPr>
          <w:rFonts w:ascii="Arial" w:hAnsi="Arial" w:cs="Arial"/>
          <w:b/>
          <w:sz w:val="24"/>
          <w:szCs w:val="24"/>
        </w:rPr>
      </w:pPr>
      <w:r w:rsidRPr="00860A7F">
        <w:rPr>
          <w:rFonts w:ascii="Times New Roman" w:hAnsi="Times New Roman"/>
          <w:sz w:val="24"/>
          <w:szCs w:val="24"/>
          <w:u w:val="single"/>
        </w:rPr>
        <w:t>Not demonstrating the equipment when requested by purchaser is a reason for rejection.</w:t>
      </w:r>
    </w:p>
    <w:p w14:paraId="5320E821" w14:textId="77777777" w:rsidR="0096102C" w:rsidRPr="00BA5658" w:rsidRDefault="0096102C" w:rsidP="0096102C">
      <w:pPr>
        <w:numPr>
          <w:ilvl w:val="1"/>
          <w:numId w:val="2"/>
        </w:numPr>
        <w:suppressAutoHyphens/>
        <w:spacing w:after="0" w:line="360" w:lineRule="auto"/>
        <w:jc w:val="both"/>
        <w:rPr>
          <w:rFonts w:ascii="Arial" w:hAnsi="Arial" w:cs="Arial"/>
          <w:b/>
          <w:sz w:val="24"/>
          <w:szCs w:val="24"/>
          <w:lang w:val="en-IN"/>
        </w:rPr>
      </w:pPr>
      <w:r w:rsidRPr="00BA5658">
        <w:rPr>
          <w:rFonts w:ascii="Times New Roman" w:hAnsi="Times New Roman"/>
          <w:sz w:val="24"/>
          <w:szCs w:val="24"/>
          <w:u w:val="single"/>
        </w:rPr>
        <w:lastRenderedPageBreak/>
        <w:t>“Any breakdown resulting from a rodent issue will not be borne by the end user” and that it will be the responsibility of the supplier to prevent the entry of rodent inside the equipment.</w:t>
      </w:r>
      <w:r w:rsidRPr="00BA5658">
        <w:rPr>
          <w:rFonts w:ascii="Arial" w:hAnsi="Arial" w:cs="Arial"/>
          <w:b/>
          <w:sz w:val="24"/>
          <w:szCs w:val="24"/>
          <w:lang w:val="en-IN"/>
        </w:rPr>
        <w:br w:type="page"/>
      </w:r>
    </w:p>
    <w:p w14:paraId="307629EF" w14:textId="77777777" w:rsidR="002E5C69" w:rsidRPr="00914F63" w:rsidRDefault="002E5C69" w:rsidP="002E5C69">
      <w:pPr>
        <w:spacing w:line="360" w:lineRule="auto"/>
        <w:jc w:val="right"/>
        <w:rPr>
          <w:rFonts w:ascii="Arial" w:hAnsi="Arial" w:cs="Arial"/>
          <w:b/>
          <w:sz w:val="24"/>
          <w:szCs w:val="24"/>
        </w:rPr>
      </w:pPr>
      <w:r w:rsidRPr="00914F63">
        <w:rPr>
          <w:rFonts w:ascii="Arial" w:hAnsi="Arial" w:cs="Arial"/>
          <w:b/>
          <w:sz w:val="24"/>
          <w:szCs w:val="24"/>
        </w:rPr>
        <w:lastRenderedPageBreak/>
        <w:t>Annexure II</w:t>
      </w:r>
    </w:p>
    <w:p w14:paraId="40337789" w14:textId="77777777" w:rsidR="002E5C69" w:rsidRPr="00914F63" w:rsidRDefault="002E5C69" w:rsidP="002E5C69">
      <w:pPr>
        <w:spacing w:line="360" w:lineRule="auto"/>
        <w:jc w:val="center"/>
        <w:rPr>
          <w:rFonts w:ascii="Arial" w:hAnsi="Arial" w:cs="Arial"/>
          <w:b/>
          <w:sz w:val="24"/>
          <w:szCs w:val="24"/>
        </w:rPr>
      </w:pPr>
      <w:r w:rsidRPr="00914F63">
        <w:rPr>
          <w:rFonts w:ascii="Arial" w:hAnsi="Arial" w:cs="Arial"/>
          <w:b/>
          <w:sz w:val="24"/>
          <w:szCs w:val="24"/>
        </w:rPr>
        <w:t>Place of Delivery</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4919"/>
        <w:gridCol w:w="2551"/>
      </w:tblGrid>
      <w:tr w:rsidR="002E5C69" w:rsidRPr="00914F63" w14:paraId="2D2B19AC" w14:textId="77777777" w:rsidTr="003E39F4">
        <w:trPr>
          <w:cantSplit/>
          <w:trHeight w:val="457"/>
        </w:trPr>
        <w:tc>
          <w:tcPr>
            <w:tcW w:w="893" w:type="dxa"/>
            <w:vAlign w:val="center"/>
          </w:tcPr>
          <w:p w14:paraId="117DA813"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Sl. No.</w:t>
            </w:r>
          </w:p>
        </w:tc>
        <w:tc>
          <w:tcPr>
            <w:tcW w:w="4919" w:type="dxa"/>
            <w:vAlign w:val="center"/>
          </w:tcPr>
          <w:p w14:paraId="1CA5AA8F" w14:textId="77777777" w:rsidR="002E5C69" w:rsidRPr="00914F63" w:rsidRDefault="002E5C69" w:rsidP="003E39F4">
            <w:pPr>
              <w:pStyle w:val="ListParagraph"/>
              <w:spacing w:after="0" w:line="240" w:lineRule="auto"/>
              <w:ind w:left="0"/>
              <w:jc w:val="center"/>
              <w:rPr>
                <w:rFonts w:ascii="Arial" w:hAnsi="Arial" w:cs="Arial"/>
                <w:b/>
                <w:sz w:val="24"/>
                <w:szCs w:val="24"/>
              </w:rPr>
            </w:pPr>
            <w:r w:rsidRPr="00914F63">
              <w:rPr>
                <w:rFonts w:ascii="Arial" w:hAnsi="Arial" w:cs="Arial"/>
                <w:b/>
                <w:sz w:val="24"/>
                <w:szCs w:val="24"/>
              </w:rPr>
              <w:t>Name of the hospital</w:t>
            </w:r>
          </w:p>
        </w:tc>
        <w:tc>
          <w:tcPr>
            <w:tcW w:w="2551" w:type="dxa"/>
            <w:vAlign w:val="center"/>
          </w:tcPr>
          <w:p w14:paraId="1A8CF8A2" w14:textId="77777777" w:rsidR="002E5C69" w:rsidRPr="00914F63" w:rsidRDefault="00051333" w:rsidP="003E39F4">
            <w:pPr>
              <w:pStyle w:val="ListParagraph"/>
              <w:spacing w:after="0" w:line="240" w:lineRule="auto"/>
              <w:ind w:left="0"/>
              <w:jc w:val="center"/>
              <w:rPr>
                <w:rFonts w:ascii="Arial" w:hAnsi="Arial" w:cs="Arial"/>
                <w:b/>
                <w:sz w:val="24"/>
                <w:szCs w:val="24"/>
              </w:rPr>
            </w:pPr>
            <w:r>
              <w:rPr>
                <w:rFonts w:ascii="Arial" w:hAnsi="Arial" w:cs="Arial"/>
                <w:b/>
                <w:sz w:val="24"/>
                <w:szCs w:val="24"/>
              </w:rPr>
              <w:t>Qty (in nos.)</w:t>
            </w:r>
          </w:p>
        </w:tc>
      </w:tr>
      <w:tr w:rsidR="002E5C69" w:rsidRPr="00914F63" w14:paraId="32F08370" w14:textId="77777777" w:rsidTr="003E39F4">
        <w:tc>
          <w:tcPr>
            <w:tcW w:w="893" w:type="dxa"/>
            <w:vAlign w:val="center"/>
          </w:tcPr>
          <w:p w14:paraId="6984A583" w14:textId="77777777" w:rsidR="002E5C69" w:rsidRPr="00914F63" w:rsidRDefault="002E5C69" w:rsidP="003E39F4">
            <w:pPr>
              <w:pStyle w:val="ListParagraph"/>
              <w:spacing w:after="0" w:line="360" w:lineRule="auto"/>
              <w:ind w:left="0"/>
              <w:jc w:val="center"/>
              <w:rPr>
                <w:rFonts w:ascii="Arial" w:hAnsi="Arial" w:cs="Arial"/>
                <w:sz w:val="24"/>
                <w:szCs w:val="24"/>
              </w:rPr>
            </w:pPr>
            <w:r w:rsidRPr="00914F63">
              <w:rPr>
                <w:rFonts w:ascii="Arial" w:hAnsi="Arial" w:cs="Arial"/>
                <w:sz w:val="24"/>
                <w:szCs w:val="24"/>
              </w:rPr>
              <w:t>1</w:t>
            </w:r>
          </w:p>
        </w:tc>
        <w:tc>
          <w:tcPr>
            <w:tcW w:w="4919" w:type="dxa"/>
            <w:vAlign w:val="center"/>
          </w:tcPr>
          <w:p w14:paraId="20CE7E1D" w14:textId="77777777" w:rsidR="002E5C69" w:rsidRPr="00914F63" w:rsidRDefault="00051333" w:rsidP="003E39F4">
            <w:pPr>
              <w:pStyle w:val="ListParagraph"/>
              <w:spacing w:after="0" w:line="360" w:lineRule="auto"/>
              <w:ind w:left="0"/>
              <w:jc w:val="center"/>
              <w:rPr>
                <w:rFonts w:ascii="Arial" w:hAnsi="Arial" w:cs="Arial"/>
                <w:sz w:val="24"/>
                <w:szCs w:val="24"/>
              </w:rPr>
            </w:pPr>
            <w:r>
              <w:rPr>
                <w:rFonts w:ascii="Arial" w:hAnsi="Arial" w:cs="Arial"/>
                <w:sz w:val="24"/>
                <w:szCs w:val="24"/>
              </w:rPr>
              <w:t xml:space="preserve">Kanchi Kamakoti </w:t>
            </w:r>
            <w:r w:rsidR="001B2887">
              <w:rPr>
                <w:rFonts w:ascii="Arial" w:hAnsi="Arial" w:cs="Arial"/>
                <w:sz w:val="24"/>
                <w:szCs w:val="24"/>
              </w:rPr>
              <w:t>CHILDS</w:t>
            </w:r>
            <w:r>
              <w:rPr>
                <w:rFonts w:ascii="Arial" w:hAnsi="Arial" w:cs="Arial"/>
                <w:sz w:val="24"/>
                <w:szCs w:val="24"/>
              </w:rPr>
              <w:t xml:space="preserve"> Trust Hospital, Chennai</w:t>
            </w:r>
          </w:p>
        </w:tc>
        <w:tc>
          <w:tcPr>
            <w:tcW w:w="2551" w:type="dxa"/>
            <w:vAlign w:val="center"/>
          </w:tcPr>
          <w:p w14:paraId="2CC8EB1D" w14:textId="77777777" w:rsidR="002E5C69" w:rsidRPr="00914F63" w:rsidRDefault="002E5C69" w:rsidP="003E39F4">
            <w:pPr>
              <w:tabs>
                <w:tab w:val="left" w:pos="1425"/>
                <w:tab w:val="center" w:pos="1522"/>
              </w:tabs>
              <w:jc w:val="center"/>
              <w:rPr>
                <w:rFonts w:ascii="Arial" w:hAnsi="Arial" w:cs="Arial"/>
                <w:sz w:val="24"/>
                <w:szCs w:val="24"/>
              </w:rPr>
            </w:pPr>
            <w:r w:rsidRPr="00914F63">
              <w:rPr>
                <w:rFonts w:ascii="Arial" w:hAnsi="Arial" w:cs="Arial"/>
                <w:sz w:val="24"/>
                <w:szCs w:val="24"/>
              </w:rPr>
              <w:t>1</w:t>
            </w:r>
          </w:p>
        </w:tc>
      </w:tr>
    </w:tbl>
    <w:p w14:paraId="4FEF399A" w14:textId="77777777" w:rsidR="00557A95" w:rsidRPr="002E5C69" w:rsidRDefault="00557A95" w:rsidP="002E5C69">
      <w:pPr>
        <w:spacing w:after="160" w:line="259" w:lineRule="auto"/>
        <w:rPr>
          <w:rFonts w:ascii="Arial" w:hAnsi="Arial" w:cs="Arial"/>
          <w:b/>
          <w:sz w:val="24"/>
          <w:szCs w:val="24"/>
          <w:lang w:val="en-IN"/>
        </w:rPr>
      </w:pPr>
    </w:p>
    <w:sectPr w:rsidR="00557A95" w:rsidRPr="002E5C69" w:rsidSect="00BF1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multilevel"/>
    <w:tmpl w:val="4B20A19A"/>
    <w:name w:val="WW8Num19"/>
    <w:lvl w:ilvl="0">
      <w:start w:val="1"/>
      <w:numFmt w:val="lowerRoman"/>
      <w:lvlText w:val="(%1)"/>
      <w:lvlJc w:val="left"/>
      <w:pPr>
        <w:tabs>
          <w:tab w:val="num" w:pos="0"/>
        </w:tabs>
        <w:ind w:left="0" w:firstLine="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95D57F9"/>
    <w:multiLevelType w:val="hybridMultilevel"/>
    <w:tmpl w:val="01848A38"/>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D1632C4"/>
    <w:multiLevelType w:val="hybridMultilevel"/>
    <w:tmpl w:val="B0A8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B10531"/>
    <w:multiLevelType w:val="hybridMultilevel"/>
    <w:tmpl w:val="BD18F5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0FA4222"/>
    <w:multiLevelType w:val="hybridMultilevel"/>
    <w:tmpl w:val="AD2E3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D67246"/>
    <w:multiLevelType w:val="multilevel"/>
    <w:tmpl w:val="CEFE9CB6"/>
    <w:lvl w:ilvl="0">
      <w:start w:val="1"/>
      <w:numFmt w:val="lowerRoman"/>
      <w:lvlText w:val="(%1)"/>
      <w:lvlJc w:val="left"/>
      <w:pPr>
        <w:tabs>
          <w:tab w:val="num" w:pos="0"/>
        </w:tabs>
        <w:ind w:left="0" w:firstLine="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2B064351"/>
    <w:multiLevelType w:val="hybridMultilevel"/>
    <w:tmpl w:val="85F0DA5E"/>
    <w:lvl w:ilvl="0" w:tplc="AC06D8CE">
      <w:start w:val="2"/>
      <w:numFmt w:val="lowerLetter"/>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5AD6DAA"/>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8" w15:restartNumberingAfterBreak="0">
    <w:nsid w:val="451C7476"/>
    <w:multiLevelType w:val="hybridMultilevel"/>
    <w:tmpl w:val="DC904382"/>
    <w:lvl w:ilvl="0" w:tplc="04090019">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5CD19E9"/>
    <w:multiLevelType w:val="hybridMultilevel"/>
    <w:tmpl w:val="0C66E5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E4756D"/>
    <w:multiLevelType w:val="multilevel"/>
    <w:tmpl w:val="06983DFE"/>
    <w:lvl w:ilvl="0">
      <w:start w:val="1"/>
      <w:numFmt w:val="decimal"/>
      <w:lvlText w:val="%1."/>
      <w:lvlJc w:val="left"/>
      <w:pPr>
        <w:ind w:left="36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7A7A607E"/>
    <w:multiLevelType w:val="multilevel"/>
    <w:tmpl w:val="3FBC9958"/>
    <w:lvl w:ilvl="0">
      <w:start w:val="1"/>
      <w:numFmt w:val="lowerLetter"/>
      <w:lvlText w:val="(%1)"/>
      <w:lvlJc w:val="left"/>
      <w:pPr>
        <w:tabs>
          <w:tab w:val="num" w:pos="0"/>
        </w:tabs>
        <w:ind w:left="0" w:firstLine="0"/>
      </w:pPr>
    </w:lvl>
    <w:lvl w:ilvl="1">
      <w:start w:val="1"/>
      <w:numFmt w:val="decimal"/>
      <w:lvlText w:val="%2."/>
      <w:lvlJc w:val="left"/>
      <w:pPr>
        <w:ind w:left="360" w:hanging="360"/>
      </w:pPr>
      <w:rPr>
        <w:rFonts w:ascii="Arial" w:hAnsi="Arial" w:cs="Arial" w:hint="default"/>
        <w:b w:val="0"/>
      </w:rPr>
    </w:lvl>
    <w:lvl w:ilvl="2">
      <w:start w:val="1"/>
      <w:numFmt w:val="lowerRoman"/>
      <w:lvlText w:val="%3."/>
      <w:lvlJc w:val="right"/>
      <w:pPr>
        <w:ind w:left="1173" w:hanging="180"/>
      </w:pPr>
      <w:rPr>
        <w:rFonts w:ascii="Arial" w:hAnsi="Arial" w:cs="Arial" w:hint="default"/>
        <w:b w:val="0"/>
      </w:rPr>
    </w:lvl>
    <w:lvl w:ilvl="3">
      <w:start w:val="1"/>
      <w:numFmt w:val="upperRoman"/>
      <w:lvlText w:val="%4&gt;"/>
      <w:lvlJc w:val="left"/>
      <w:pPr>
        <w:ind w:left="3600" w:hanging="720"/>
      </w:pPr>
      <w:rPr>
        <w:rFonts w:hint="default"/>
        <w:b w:val="0"/>
        <w:color w:val="auto"/>
      </w:r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385835118">
    <w:abstractNumId w:val="10"/>
  </w:num>
  <w:num w:numId="2" w16cid:durableId="657878249">
    <w:abstractNumId w:val="11"/>
  </w:num>
  <w:num w:numId="3" w16cid:durableId="656808631">
    <w:abstractNumId w:val="3"/>
  </w:num>
  <w:num w:numId="4" w16cid:durableId="130296556">
    <w:abstractNumId w:val="5"/>
  </w:num>
  <w:num w:numId="5" w16cid:durableId="1749837311">
    <w:abstractNumId w:val="6"/>
  </w:num>
  <w:num w:numId="6" w16cid:durableId="1091972850">
    <w:abstractNumId w:val="8"/>
  </w:num>
  <w:num w:numId="7" w16cid:durableId="951133455">
    <w:abstractNumId w:val="4"/>
  </w:num>
  <w:num w:numId="8" w16cid:durableId="656762187">
    <w:abstractNumId w:val="2"/>
  </w:num>
  <w:num w:numId="9" w16cid:durableId="929771511">
    <w:abstractNumId w:val="7"/>
  </w:num>
  <w:num w:numId="10" w16cid:durableId="287207387">
    <w:abstractNumId w:val="0"/>
  </w:num>
  <w:num w:numId="11" w16cid:durableId="15009853">
    <w:abstractNumId w:val="9"/>
  </w:num>
  <w:num w:numId="12" w16cid:durableId="1298296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34"/>
    <w:rsid w:val="000072CC"/>
    <w:rsid w:val="00021550"/>
    <w:rsid w:val="00051333"/>
    <w:rsid w:val="0008395D"/>
    <w:rsid w:val="00095958"/>
    <w:rsid w:val="000F7A24"/>
    <w:rsid w:val="001442B0"/>
    <w:rsid w:val="001720BB"/>
    <w:rsid w:val="001B2887"/>
    <w:rsid w:val="00213832"/>
    <w:rsid w:val="00235EA8"/>
    <w:rsid w:val="002C4124"/>
    <w:rsid w:val="002E5C69"/>
    <w:rsid w:val="002F1370"/>
    <w:rsid w:val="002F3AEA"/>
    <w:rsid w:val="003E39F4"/>
    <w:rsid w:val="00433C02"/>
    <w:rsid w:val="0050356D"/>
    <w:rsid w:val="00541814"/>
    <w:rsid w:val="00557A95"/>
    <w:rsid w:val="005A4966"/>
    <w:rsid w:val="00675E33"/>
    <w:rsid w:val="006864E5"/>
    <w:rsid w:val="006A1570"/>
    <w:rsid w:val="006A7196"/>
    <w:rsid w:val="007B7669"/>
    <w:rsid w:val="00827091"/>
    <w:rsid w:val="008506F2"/>
    <w:rsid w:val="008D7B65"/>
    <w:rsid w:val="00913C48"/>
    <w:rsid w:val="00914F63"/>
    <w:rsid w:val="00950592"/>
    <w:rsid w:val="0096102C"/>
    <w:rsid w:val="009C3B17"/>
    <w:rsid w:val="00B32F7A"/>
    <w:rsid w:val="00B6118A"/>
    <w:rsid w:val="00BA2D8B"/>
    <w:rsid w:val="00BF123A"/>
    <w:rsid w:val="00CA7824"/>
    <w:rsid w:val="00D43FE9"/>
    <w:rsid w:val="00DA5B81"/>
    <w:rsid w:val="00E233C1"/>
    <w:rsid w:val="00E37D34"/>
    <w:rsid w:val="00E75972"/>
    <w:rsid w:val="00E87A04"/>
    <w:rsid w:val="00EC4638"/>
    <w:rsid w:val="00EF0D89"/>
    <w:rsid w:val="00F36569"/>
    <w:rsid w:val="00FA66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6E48"/>
  <w15:docId w15:val="{117F3859-18D5-4FCB-AADD-365D3357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02C"/>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96102C"/>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rsid w:val="0096102C"/>
    <w:rPr>
      <w:rFonts w:ascii="Times New Roman" w:eastAsia="Times New Roman" w:hAnsi="Times New Roman" w:cs="Times New Roman"/>
      <w:sz w:val="24"/>
      <w:szCs w:val="20"/>
    </w:rPr>
  </w:style>
  <w:style w:type="paragraph" w:styleId="Header">
    <w:name w:val="header"/>
    <w:basedOn w:val="Normal"/>
    <w:link w:val="HeaderChar"/>
    <w:unhideWhenUsed/>
    <w:rsid w:val="0096102C"/>
    <w:pPr>
      <w:tabs>
        <w:tab w:val="center" w:pos="4320"/>
        <w:tab w:val="right" w:pos="8640"/>
      </w:tabs>
      <w:spacing w:after="0" w:line="240" w:lineRule="auto"/>
    </w:pPr>
    <w:rPr>
      <w:rFonts w:ascii="Bookman Old Style" w:eastAsia="Times New Roman" w:hAnsi="Bookman Old Style" w:cs="Times New Roman"/>
    </w:rPr>
  </w:style>
  <w:style w:type="character" w:customStyle="1" w:styleId="HeaderChar">
    <w:name w:val="Header Char"/>
    <w:basedOn w:val="DefaultParagraphFont"/>
    <w:link w:val="Header"/>
    <w:rsid w:val="0096102C"/>
    <w:rPr>
      <w:rFonts w:ascii="Bookman Old Style" w:eastAsia="Times New Roman" w:hAnsi="Bookman Old Style" w:cs="Times New Roman"/>
    </w:rPr>
  </w:style>
  <w:style w:type="paragraph" w:styleId="ListParagraph">
    <w:name w:val="List Paragraph"/>
    <w:aliases w:val="Citation List,본문(내용),List Paragraph (numbered (a)),Normal 2,Main numbered paragraph,1.1.1_List Paragraph,List_Paragraph,Multilevel para_II,List Paragraph1,List Paragraph 1.1.1,Bullets,References,Liste 1,Numbered List Paragraph"/>
    <w:basedOn w:val="Normal"/>
    <w:link w:val="ListParagraphChar"/>
    <w:uiPriority w:val="34"/>
    <w:qFormat/>
    <w:rsid w:val="0096102C"/>
    <w:pPr>
      <w:ind w:left="720"/>
      <w:contextualSpacing/>
    </w:pPr>
  </w:style>
  <w:style w:type="character" w:customStyle="1" w:styleId="ListParagraphChar">
    <w:name w:val="List Paragraph Char"/>
    <w:aliases w:val="Citation List Char,본문(내용) Char,List Paragraph (numbered (a)) Char,Normal 2 Char,Main numbered paragraph Char,1.1.1_List Paragraph Char,List_Paragraph Char,Multilevel para_II Char,List Paragraph1 Char,List Paragraph 1.1.1 Char"/>
    <w:link w:val="ListParagraph"/>
    <w:uiPriority w:val="34"/>
    <w:qFormat/>
    <w:locked/>
    <w:rsid w:val="0096102C"/>
    <w:rPr>
      <w:rFonts w:eastAsiaTheme="minorEastAsia"/>
    </w:rPr>
  </w:style>
  <w:style w:type="character" w:styleId="Hyperlink">
    <w:name w:val="Hyperlink"/>
    <w:basedOn w:val="DefaultParagraphFont"/>
    <w:uiPriority w:val="99"/>
    <w:unhideWhenUsed/>
    <w:rsid w:val="0096102C"/>
    <w:rPr>
      <w:color w:val="0563C1" w:themeColor="hyperlink"/>
      <w:u w:val="single"/>
    </w:rPr>
  </w:style>
  <w:style w:type="paragraph" w:styleId="BodyTextIndent">
    <w:name w:val="Body Text Indent"/>
    <w:basedOn w:val="Normal"/>
    <w:link w:val="BodyTextIndentChar"/>
    <w:uiPriority w:val="99"/>
    <w:unhideWhenUsed/>
    <w:rsid w:val="0096102C"/>
    <w:pPr>
      <w:spacing w:after="120"/>
      <w:ind w:left="360"/>
    </w:pPr>
  </w:style>
  <w:style w:type="character" w:customStyle="1" w:styleId="BodyTextIndentChar">
    <w:name w:val="Body Text Indent Char"/>
    <w:basedOn w:val="DefaultParagraphFont"/>
    <w:link w:val="BodyTextIndent"/>
    <w:uiPriority w:val="99"/>
    <w:rsid w:val="0096102C"/>
    <w:rPr>
      <w:rFonts w:eastAsiaTheme="minorEastAsia"/>
    </w:rPr>
  </w:style>
  <w:style w:type="paragraph" w:styleId="BodyTextIndent2">
    <w:name w:val="Body Text Indent 2"/>
    <w:basedOn w:val="Normal"/>
    <w:link w:val="BodyTextIndent2Char"/>
    <w:uiPriority w:val="99"/>
    <w:semiHidden/>
    <w:unhideWhenUsed/>
    <w:rsid w:val="0096102C"/>
    <w:pPr>
      <w:spacing w:after="120" w:line="480" w:lineRule="auto"/>
      <w:ind w:left="360"/>
    </w:pPr>
  </w:style>
  <w:style w:type="character" w:customStyle="1" w:styleId="BodyTextIndent2Char">
    <w:name w:val="Body Text Indent 2 Char"/>
    <w:basedOn w:val="DefaultParagraphFont"/>
    <w:link w:val="BodyTextIndent2"/>
    <w:uiPriority w:val="99"/>
    <w:semiHidden/>
    <w:rsid w:val="0096102C"/>
    <w:rPr>
      <w:rFonts w:eastAsiaTheme="minorEastAsia"/>
    </w:rPr>
  </w:style>
  <w:style w:type="paragraph" w:styleId="BodyTextIndent3">
    <w:name w:val="Body Text Indent 3"/>
    <w:basedOn w:val="Normal"/>
    <w:link w:val="BodyTextIndent3Char"/>
    <w:uiPriority w:val="99"/>
    <w:unhideWhenUsed/>
    <w:rsid w:val="0096102C"/>
    <w:pPr>
      <w:spacing w:after="120"/>
      <w:ind w:left="360"/>
    </w:pPr>
    <w:rPr>
      <w:sz w:val="16"/>
      <w:szCs w:val="16"/>
    </w:rPr>
  </w:style>
  <w:style w:type="character" w:customStyle="1" w:styleId="BodyTextIndent3Char">
    <w:name w:val="Body Text Indent 3 Char"/>
    <w:basedOn w:val="DefaultParagraphFont"/>
    <w:link w:val="BodyTextIndent3"/>
    <w:uiPriority w:val="99"/>
    <w:rsid w:val="0096102C"/>
    <w:rPr>
      <w:rFonts w:eastAsiaTheme="minorEastAsia"/>
      <w:sz w:val="16"/>
      <w:szCs w:val="16"/>
    </w:rPr>
  </w:style>
  <w:style w:type="paragraph" w:styleId="NoSpacing">
    <w:name w:val="No Spacing"/>
    <w:link w:val="NoSpacingChar"/>
    <w:uiPriority w:val="1"/>
    <w:qFormat/>
    <w:rsid w:val="0096102C"/>
    <w:pPr>
      <w:suppressAutoHyphens/>
      <w:spacing w:after="0" w:line="240" w:lineRule="auto"/>
    </w:pPr>
    <w:rPr>
      <w:rFonts w:ascii="Times New Roman" w:eastAsia="Arial" w:hAnsi="Times New Roman" w:cs="Times New Roman"/>
      <w:sz w:val="24"/>
      <w:szCs w:val="24"/>
      <w:lang w:eastAsia="ar-SA"/>
    </w:rPr>
  </w:style>
  <w:style w:type="character" w:customStyle="1" w:styleId="NoSpacingChar">
    <w:name w:val="No Spacing Char"/>
    <w:basedOn w:val="DefaultParagraphFont"/>
    <w:link w:val="NoSpacing"/>
    <w:uiPriority w:val="1"/>
    <w:rsid w:val="0096102C"/>
    <w:rPr>
      <w:rFonts w:ascii="Times New Roman" w:eastAsia="Arial" w:hAnsi="Times New Roman" w:cs="Times New Roman"/>
      <w:sz w:val="24"/>
      <w:szCs w:val="24"/>
      <w:lang w:eastAsia="ar-SA"/>
    </w:rPr>
  </w:style>
  <w:style w:type="paragraph" w:customStyle="1" w:styleId="DefaultText">
    <w:name w:val="Default Text"/>
    <w:basedOn w:val="Normal"/>
    <w:rsid w:val="0096102C"/>
    <w:pPr>
      <w:spacing w:after="0" w:line="240" w:lineRule="auto"/>
    </w:pPr>
    <w:rPr>
      <w:rFonts w:ascii="Times New Roman" w:eastAsia="SimSun" w:hAnsi="Times New Roman" w:cs="Times New Roman"/>
      <w:snapToGrid w:val="0"/>
      <w:sz w:val="24"/>
      <w:szCs w:val="20"/>
    </w:rPr>
  </w:style>
  <w:style w:type="paragraph" w:styleId="Title">
    <w:name w:val="Title"/>
    <w:basedOn w:val="Normal"/>
    <w:next w:val="Subtitle"/>
    <w:link w:val="TitleChar"/>
    <w:uiPriority w:val="1"/>
    <w:qFormat/>
    <w:rsid w:val="0096102C"/>
    <w:pPr>
      <w:suppressAutoHyphens/>
      <w:spacing w:after="0" w:line="360" w:lineRule="auto"/>
      <w:jc w:val="center"/>
    </w:pPr>
    <w:rPr>
      <w:rFonts w:ascii="Times New Roman" w:eastAsia="Times New Roman" w:hAnsi="Times New Roman" w:cs="Times New Roman"/>
      <w:b/>
      <w:bCs/>
      <w:sz w:val="24"/>
      <w:lang w:eastAsia="ar-SA"/>
    </w:rPr>
  </w:style>
  <w:style w:type="character" w:customStyle="1" w:styleId="TitleChar">
    <w:name w:val="Title Char"/>
    <w:basedOn w:val="DefaultParagraphFont"/>
    <w:link w:val="Title"/>
    <w:uiPriority w:val="1"/>
    <w:rsid w:val="0096102C"/>
    <w:rPr>
      <w:rFonts w:ascii="Times New Roman" w:eastAsia="Times New Roman" w:hAnsi="Times New Roman" w:cs="Times New Roman"/>
      <w:b/>
      <w:bCs/>
      <w:sz w:val="24"/>
      <w:lang w:eastAsia="ar-SA"/>
    </w:rPr>
  </w:style>
  <w:style w:type="paragraph" w:styleId="Subtitle">
    <w:name w:val="Subtitle"/>
    <w:basedOn w:val="Normal"/>
    <w:next w:val="Normal"/>
    <w:link w:val="SubtitleChar"/>
    <w:uiPriority w:val="11"/>
    <w:qFormat/>
    <w:rsid w:val="0096102C"/>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96102C"/>
    <w:rPr>
      <w:rFonts w:eastAsiaTheme="minorEastAsia"/>
      <w:color w:val="5A5A5A" w:themeColor="text1" w:themeTint="A5"/>
      <w:spacing w:val="15"/>
    </w:rPr>
  </w:style>
  <w:style w:type="table" w:styleId="TableGrid">
    <w:name w:val="Table Grid"/>
    <w:basedOn w:val="TableNormal"/>
    <w:uiPriority w:val="39"/>
    <w:rsid w:val="006A15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1">
    <w:name w:val="p1"/>
    <w:basedOn w:val="Normal"/>
    <w:rsid w:val="001720BB"/>
    <w:pPr>
      <w:spacing w:after="0" w:line="240" w:lineRule="auto"/>
    </w:pPr>
    <w:rPr>
      <w:rFonts w:ascii="Helvetica" w:eastAsia="Times New Roman" w:hAnsi="Helvetica" w:cs="Times New Roman"/>
      <w:color w:val="000000"/>
      <w:sz w:val="17"/>
      <w:szCs w:val="17"/>
    </w:rPr>
  </w:style>
  <w:style w:type="character" w:customStyle="1" w:styleId="s1">
    <w:name w:val="s1"/>
    <w:basedOn w:val="DefaultParagraphFont"/>
    <w:rsid w:val="001720BB"/>
    <w:rPr>
      <w:rFonts w:ascii="Helvetica" w:hAnsi="Helvetica" w:hint="default"/>
      <w:sz w:val="15"/>
      <w:szCs w:val="15"/>
    </w:rPr>
  </w:style>
  <w:style w:type="character" w:customStyle="1" w:styleId="s2">
    <w:name w:val="s2"/>
    <w:basedOn w:val="DefaultParagraphFont"/>
    <w:rsid w:val="001720BB"/>
    <w:rPr>
      <w:rFonts w:ascii="Arial" w:hAnsi="Arial" w:cs="Arial"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408563">
      <w:bodyDiv w:val="1"/>
      <w:marLeft w:val="0"/>
      <w:marRight w:val="0"/>
      <w:marTop w:val="0"/>
      <w:marBottom w:val="0"/>
      <w:divBdr>
        <w:top w:val="none" w:sz="0" w:space="0" w:color="auto"/>
        <w:left w:val="none" w:sz="0" w:space="0" w:color="auto"/>
        <w:bottom w:val="none" w:sz="0" w:space="0" w:color="auto"/>
        <w:right w:val="none" w:sz="0" w:space="0" w:color="auto"/>
      </w:divBdr>
    </w:div>
    <w:div w:id="719666564">
      <w:bodyDiv w:val="1"/>
      <w:marLeft w:val="0"/>
      <w:marRight w:val="0"/>
      <w:marTop w:val="0"/>
      <w:marBottom w:val="0"/>
      <w:divBdr>
        <w:top w:val="none" w:sz="0" w:space="0" w:color="auto"/>
        <w:left w:val="none" w:sz="0" w:space="0" w:color="auto"/>
        <w:bottom w:val="none" w:sz="0" w:space="0" w:color="auto"/>
        <w:right w:val="none" w:sz="0" w:space="0" w:color="auto"/>
      </w:divBdr>
    </w:div>
    <w:div w:id="1824084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strustfrandim@kkcth.org" TargetMode="External"/><Relationship Id="rId3" Type="http://schemas.openxmlformats.org/officeDocument/2006/relationships/styles" Target="styles.xml"/><Relationship Id="rId7" Type="http://schemas.openxmlformats.org/officeDocument/2006/relationships/hyperlink" Target="mailto:bmm@kkcth.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tmanager@kkcth.or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F96AB-C71A-4CA4-A8FD-32AAA16E9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1521</Words>
  <Characters>8672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IT DEPT</cp:lastModifiedBy>
  <cp:revision>1</cp:revision>
  <dcterms:created xsi:type="dcterms:W3CDTF">2025-12-24T10:35:00Z</dcterms:created>
  <dcterms:modified xsi:type="dcterms:W3CDTF">2025-12-24T10:40:00Z</dcterms:modified>
</cp:coreProperties>
</file>